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67" w:rsidRPr="003A2CA2" w:rsidRDefault="00927867" w:rsidP="00244C1B">
      <w:pPr>
        <w:pStyle w:val="Style10ptBoldAfter0ptLinespacingsingle"/>
        <w:rPr>
          <w:rFonts w:ascii="Calibri" w:hAnsi="Calibri" w:cs="Tahoma"/>
          <w:color w:val="008000"/>
          <w:sz w:val="24"/>
          <w:szCs w:val="24"/>
        </w:rPr>
      </w:pPr>
      <w:bookmarkStart w:id="0" w:name="_GoBack"/>
      <w:bookmarkEnd w:id="0"/>
    </w:p>
    <w:p w:rsidR="00927867" w:rsidRPr="003A2CA2" w:rsidRDefault="00927867" w:rsidP="00244C1B">
      <w:pPr>
        <w:pStyle w:val="Style10ptBoldAfter0ptLinespacingsingle"/>
        <w:rPr>
          <w:rFonts w:ascii="Calibri" w:hAnsi="Calibri" w:cs="Tahoma"/>
          <w:color w:val="008000"/>
          <w:sz w:val="24"/>
          <w:szCs w:val="24"/>
        </w:rPr>
      </w:pPr>
    </w:p>
    <w:p w:rsidR="00927867" w:rsidRPr="003A2CA2" w:rsidRDefault="00927867" w:rsidP="00244C1B">
      <w:pPr>
        <w:pStyle w:val="Style10ptBoldAfter0ptLinespacingsingle"/>
        <w:rPr>
          <w:rFonts w:ascii="Calibri" w:hAnsi="Calibri" w:cs="Tahoma"/>
          <w:color w:val="008000"/>
          <w:sz w:val="24"/>
          <w:szCs w:val="24"/>
        </w:rPr>
      </w:pPr>
    </w:p>
    <w:p w:rsidR="00927867" w:rsidRPr="00250DA8" w:rsidRDefault="00927867" w:rsidP="00244C1B">
      <w:pPr>
        <w:autoSpaceDE w:val="0"/>
        <w:autoSpaceDN w:val="0"/>
        <w:adjustRightInd w:val="0"/>
        <w:spacing w:after="0" w:line="240" w:lineRule="auto"/>
        <w:rPr>
          <w:rFonts w:cs="Tahoma"/>
          <w:b/>
          <w:sz w:val="20"/>
          <w:szCs w:val="20"/>
        </w:rPr>
      </w:pPr>
    </w:p>
    <w:p w:rsidR="00927867" w:rsidRPr="00250DA8" w:rsidRDefault="00927867" w:rsidP="00244C1B">
      <w:pPr>
        <w:autoSpaceDE w:val="0"/>
        <w:autoSpaceDN w:val="0"/>
        <w:adjustRightInd w:val="0"/>
        <w:spacing w:after="0" w:line="240" w:lineRule="auto"/>
        <w:rPr>
          <w:rFonts w:cs="Tahoma"/>
          <w:b/>
          <w:sz w:val="20"/>
          <w:szCs w:val="20"/>
        </w:rPr>
      </w:pPr>
    </w:p>
    <w:p w:rsidR="00F82492" w:rsidRDefault="00E50556" w:rsidP="00E41615">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40"/>
          <w:szCs w:val="36"/>
          <w:lang w:val="en-GB"/>
        </w:rPr>
      </w:pPr>
      <w:r w:rsidRPr="00E50556">
        <w:rPr>
          <w:rFonts w:cs="Tahoma"/>
          <w:b/>
          <w:bCs/>
          <w:noProof/>
          <w:sz w:val="40"/>
          <w:szCs w:val="36"/>
        </w:rPr>
        <w:drawing>
          <wp:inline distT="0" distB="0" distL="0" distR="0" wp14:anchorId="170C6139" wp14:editId="50FA8479">
            <wp:extent cx="1352550" cy="116575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367" cy="1169909"/>
                    </a:xfrm>
                    <a:prstGeom prst="rect">
                      <a:avLst/>
                    </a:prstGeom>
                    <a:noFill/>
                    <a:ln>
                      <a:noFill/>
                    </a:ln>
                  </pic:spPr>
                </pic:pic>
              </a:graphicData>
            </a:graphic>
          </wp:inline>
        </w:drawing>
      </w:r>
    </w:p>
    <w:p w:rsidR="00F82492" w:rsidRDefault="00F82492"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40"/>
          <w:szCs w:val="36"/>
          <w:lang w:val="en-GB"/>
        </w:rPr>
      </w:pPr>
    </w:p>
    <w:p w:rsidR="008F1130" w:rsidRDefault="008F1130"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40"/>
          <w:szCs w:val="36"/>
          <w:lang w:val="en-GB"/>
        </w:rPr>
      </w:pPr>
    </w:p>
    <w:p w:rsidR="008F1130" w:rsidRDefault="008F1130"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40"/>
          <w:szCs w:val="36"/>
          <w:lang w:val="en-GB"/>
        </w:rPr>
      </w:pPr>
    </w:p>
    <w:p w:rsidR="008B1384" w:rsidRDefault="008B1384"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40"/>
          <w:szCs w:val="36"/>
          <w:lang w:val="en-GB"/>
        </w:rPr>
      </w:pPr>
    </w:p>
    <w:p w:rsidR="00E50556" w:rsidRPr="00E50556" w:rsidRDefault="00E50556" w:rsidP="003F185F">
      <w:pPr>
        <w:pBdr>
          <w:top w:val="single" w:sz="4" w:space="13" w:color="auto"/>
          <w:left w:val="single" w:sz="4" w:space="4" w:color="auto"/>
          <w:bottom w:val="single" w:sz="4" w:space="0" w:color="auto"/>
          <w:right w:val="single" w:sz="4" w:space="4" w:color="auto"/>
        </w:pBdr>
        <w:shd w:val="clear" w:color="auto" w:fill="DDD9C3" w:themeFill="background2" w:themeFillShade="E6"/>
        <w:autoSpaceDE w:val="0"/>
        <w:autoSpaceDN w:val="0"/>
        <w:adjustRightInd w:val="0"/>
        <w:spacing w:after="0" w:line="240" w:lineRule="auto"/>
        <w:jc w:val="center"/>
        <w:rPr>
          <w:rFonts w:cs="Tahoma"/>
          <w:b/>
          <w:bCs/>
          <w:sz w:val="40"/>
          <w:szCs w:val="36"/>
          <w:lang w:val="en-GB"/>
        </w:rPr>
      </w:pPr>
      <w:r w:rsidRPr="00E50556">
        <w:rPr>
          <w:rFonts w:cs="Tahoma"/>
          <w:b/>
          <w:bCs/>
          <w:sz w:val="40"/>
          <w:szCs w:val="36"/>
          <w:lang w:val="en-GB"/>
        </w:rPr>
        <w:t>JARAMOGI OGINGA ODINGA UNIVERSITY</w:t>
      </w:r>
    </w:p>
    <w:p w:rsidR="008F1130" w:rsidRPr="00E50556" w:rsidRDefault="00E50556" w:rsidP="003F185F">
      <w:pPr>
        <w:pBdr>
          <w:top w:val="single" w:sz="4" w:space="13" w:color="auto"/>
          <w:left w:val="single" w:sz="4" w:space="4" w:color="auto"/>
          <w:bottom w:val="single" w:sz="4" w:space="0" w:color="auto"/>
          <w:right w:val="single" w:sz="4" w:space="4" w:color="auto"/>
        </w:pBdr>
        <w:shd w:val="clear" w:color="auto" w:fill="DDD9C3" w:themeFill="background2" w:themeFillShade="E6"/>
        <w:autoSpaceDE w:val="0"/>
        <w:autoSpaceDN w:val="0"/>
        <w:adjustRightInd w:val="0"/>
        <w:spacing w:after="0" w:line="240" w:lineRule="auto"/>
        <w:jc w:val="center"/>
        <w:rPr>
          <w:rFonts w:cs="Tahoma"/>
          <w:b/>
          <w:bCs/>
          <w:sz w:val="40"/>
          <w:szCs w:val="36"/>
          <w:lang w:val="en-GB"/>
        </w:rPr>
      </w:pPr>
      <w:r w:rsidRPr="00E50556">
        <w:rPr>
          <w:rFonts w:cs="Tahoma"/>
          <w:b/>
          <w:bCs/>
          <w:sz w:val="40"/>
          <w:szCs w:val="36"/>
          <w:lang w:val="en-GB"/>
        </w:rPr>
        <w:t xml:space="preserve"> OF SCIENCE AND TECHNOLOGY</w:t>
      </w:r>
    </w:p>
    <w:p w:rsidR="008F1130" w:rsidRPr="005475CC" w:rsidRDefault="008F1130"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Cs/>
          <w:sz w:val="36"/>
          <w:szCs w:val="36"/>
          <w:lang w:val="en-GB"/>
        </w:rPr>
      </w:pPr>
    </w:p>
    <w:p w:rsidR="00E41615" w:rsidRDefault="00E41615"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Cs/>
          <w:sz w:val="36"/>
          <w:szCs w:val="36"/>
          <w:lang w:val="en-GB"/>
        </w:rPr>
      </w:pPr>
    </w:p>
    <w:p w:rsidR="008F1130" w:rsidRDefault="008F1130"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Cs/>
          <w:sz w:val="36"/>
          <w:szCs w:val="36"/>
          <w:lang w:val="en-GB"/>
        </w:rPr>
      </w:pPr>
    </w:p>
    <w:p w:rsidR="008F1130" w:rsidRPr="005475CC" w:rsidRDefault="008F1130"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Cs/>
          <w:sz w:val="36"/>
          <w:szCs w:val="36"/>
          <w:lang w:val="en-GB"/>
        </w:rPr>
      </w:pPr>
    </w:p>
    <w:p w:rsidR="00E41615" w:rsidRPr="008F1130" w:rsidRDefault="00F70B23" w:rsidP="00E41615">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40"/>
          <w:szCs w:val="36"/>
          <w:lang w:val="en-GB"/>
        </w:rPr>
      </w:pPr>
      <w:r>
        <w:rPr>
          <w:rFonts w:cs="Tahoma"/>
          <w:b/>
          <w:bCs/>
          <w:sz w:val="40"/>
          <w:szCs w:val="36"/>
          <w:lang w:val="en-GB"/>
        </w:rPr>
        <w:t>[ENTER POLICY TITLE HERE e.g ICT POLICY]</w:t>
      </w:r>
    </w:p>
    <w:p w:rsidR="00E41615" w:rsidRDefault="00E41615"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36"/>
          <w:szCs w:val="36"/>
          <w:lang w:val="en-GB"/>
        </w:rPr>
      </w:pPr>
    </w:p>
    <w:p w:rsidR="00E41615" w:rsidRDefault="00E41615"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36"/>
          <w:szCs w:val="36"/>
          <w:lang w:val="en-GB"/>
        </w:rPr>
      </w:pPr>
    </w:p>
    <w:p w:rsidR="00E41615" w:rsidRDefault="00E41615" w:rsidP="002319DB">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36"/>
          <w:szCs w:val="36"/>
          <w:lang w:val="en-GB"/>
        </w:rPr>
      </w:pPr>
    </w:p>
    <w:p w:rsidR="00E41615" w:rsidRPr="00E50556" w:rsidRDefault="00E50556" w:rsidP="00E41615">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28"/>
          <w:szCs w:val="36"/>
          <w:lang w:val="en-GB"/>
        </w:rPr>
      </w:pPr>
      <w:r w:rsidRPr="00E50556">
        <w:rPr>
          <w:rFonts w:cs="Tahoma"/>
          <w:b/>
          <w:bCs/>
          <w:sz w:val="28"/>
          <w:szCs w:val="36"/>
          <w:lang w:val="en-GB"/>
        </w:rPr>
        <w:t>September 2013</w:t>
      </w:r>
    </w:p>
    <w:p w:rsidR="00E41615" w:rsidRDefault="00E41615" w:rsidP="00E41615">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36"/>
          <w:szCs w:val="36"/>
          <w:lang w:val="en-GB"/>
        </w:rPr>
      </w:pPr>
    </w:p>
    <w:p w:rsidR="00D340AA" w:rsidRDefault="00D340AA" w:rsidP="00E41615">
      <w:pPr>
        <w:pBdr>
          <w:top w:val="single" w:sz="4" w:space="13" w:color="auto"/>
          <w:left w:val="single" w:sz="4" w:space="4" w:color="auto"/>
          <w:bottom w:val="single" w:sz="4" w:space="0" w:color="auto"/>
          <w:right w:val="single" w:sz="4" w:space="4" w:color="auto"/>
        </w:pBdr>
        <w:autoSpaceDE w:val="0"/>
        <w:autoSpaceDN w:val="0"/>
        <w:adjustRightInd w:val="0"/>
        <w:spacing w:after="0" w:line="240" w:lineRule="auto"/>
        <w:jc w:val="center"/>
        <w:rPr>
          <w:rFonts w:cs="Tahoma"/>
          <w:b/>
          <w:bCs/>
          <w:sz w:val="36"/>
          <w:szCs w:val="36"/>
          <w:lang w:val="en-GB"/>
        </w:rPr>
      </w:pPr>
    </w:p>
    <w:p w:rsidR="006D5BF8" w:rsidRPr="007C3F94" w:rsidRDefault="00140B44" w:rsidP="006D5BF8">
      <w:pPr>
        <w:jc w:val="both"/>
        <w:rPr>
          <w:b/>
          <w:sz w:val="32"/>
        </w:rPr>
      </w:pPr>
      <w:r>
        <w:rPr>
          <w:rFonts w:cs="Tahoma"/>
          <w:b/>
          <w:sz w:val="36"/>
          <w:szCs w:val="36"/>
        </w:rPr>
        <w:br w:type="page"/>
      </w:r>
      <w:r w:rsidR="006D5BF8" w:rsidRPr="007C3F94">
        <w:rPr>
          <w:b/>
          <w:sz w:val="32"/>
        </w:rPr>
        <w:lastRenderedPageBreak/>
        <w:t>Jaramogi</w:t>
      </w:r>
      <w:r w:rsidR="006D5BF8">
        <w:rPr>
          <w:b/>
          <w:sz w:val="32"/>
        </w:rPr>
        <w:t xml:space="preserve"> </w:t>
      </w:r>
      <w:r w:rsidR="006D5BF8" w:rsidRPr="007C3F94">
        <w:rPr>
          <w:b/>
          <w:sz w:val="32"/>
        </w:rPr>
        <w:t>Oginga</w:t>
      </w:r>
      <w:r w:rsidR="006D5BF8">
        <w:rPr>
          <w:b/>
          <w:sz w:val="32"/>
        </w:rPr>
        <w:t xml:space="preserve"> </w:t>
      </w:r>
      <w:r w:rsidR="006D5BF8" w:rsidRPr="007C3F94">
        <w:rPr>
          <w:b/>
          <w:sz w:val="32"/>
        </w:rPr>
        <w:t>Odinga University of Science and Technology</w:t>
      </w:r>
    </w:p>
    <w:p w:rsidR="006D5BF8" w:rsidRPr="007C3F94" w:rsidRDefault="006D5BF8" w:rsidP="006D5BF8">
      <w:pPr>
        <w:jc w:val="both"/>
        <w:rPr>
          <w:b/>
          <w:sz w:val="32"/>
        </w:rPr>
      </w:pPr>
    </w:p>
    <w:p w:rsidR="006D5BF8" w:rsidRPr="007C3F94" w:rsidRDefault="00FD5D1B" w:rsidP="006D5BF8">
      <w:pPr>
        <w:jc w:val="both"/>
        <w:rPr>
          <w:b/>
          <w:sz w:val="32"/>
        </w:rPr>
      </w:pPr>
      <w:r>
        <w:rPr>
          <w:b/>
          <w:sz w:val="32"/>
        </w:rPr>
        <w:t xml:space="preserve">[Enter Policy Title Here e.g. </w:t>
      </w:r>
      <w:r w:rsidR="006D5BF8">
        <w:rPr>
          <w:b/>
          <w:sz w:val="32"/>
        </w:rPr>
        <w:t>Information and Communications Policy</w:t>
      </w:r>
      <w:r>
        <w:rPr>
          <w:b/>
          <w:sz w:val="32"/>
        </w:rPr>
        <w:t>]</w:t>
      </w:r>
    </w:p>
    <w:p w:rsidR="006D5BF8" w:rsidRPr="007C3F94" w:rsidRDefault="006D5BF8" w:rsidP="006D5BF8">
      <w:pPr>
        <w:jc w:val="both"/>
        <w:rPr>
          <w:b/>
          <w:sz w:val="32"/>
        </w:rPr>
      </w:pPr>
      <w:r w:rsidRPr="007C3F94">
        <w:rPr>
          <w:b/>
          <w:sz w:val="32"/>
        </w:rPr>
        <w:t>2013</w:t>
      </w: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rPr>
      </w:pPr>
    </w:p>
    <w:p w:rsidR="006D5BF8" w:rsidRPr="007C3F94" w:rsidRDefault="006D5BF8" w:rsidP="006D5BF8">
      <w:pPr>
        <w:jc w:val="both"/>
        <w:rPr>
          <w:b/>
          <w:sz w:val="24"/>
        </w:rPr>
      </w:pPr>
      <w:r w:rsidRPr="007C3F94">
        <w:rPr>
          <w:b/>
          <w:sz w:val="24"/>
        </w:rPr>
        <w:t>© Copyright JOOUST  2013</w:t>
      </w:r>
    </w:p>
    <w:p w:rsidR="006D5BF8" w:rsidRPr="007C3F94" w:rsidRDefault="006D5BF8" w:rsidP="006D5BF8">
      <w:pPr>
        <w:jc w:val="both"/>
        <w:rPr>
          <w:sz w:val="24"/>
        </w:rPr>
      </w:pPr>
      <w:r w:rsidRPr="007C3F94">
        <w:rPr>
          <w:sz w:val="24"/>
        </w:rPr>
        <w:t>Th</w:t>
      </w:r>
      <w:r>
        <w:rPr>
          <w:sz w:val="24"/>
        </w:rPr>
        <w:t>i</w:t>
      </w:r>
      <w:r w:rsidRPr="007C3F94">
        <w:rPr>
          <w:sz w:val="24"/>
        </w:rPr>
        <w:t xml:space="preserve">s </w:t>
      </w:r>
      <w:r>
        <w:rPr>
          <w:sz w:val="24"/>
        </w:rPr>
        <w:t>policy</w:t>
      </w:r>
      <w:r w:rsidRPr="007C3F94">
        <w:rPr>
          <w:sz w:val="24"/>
        </w:rPr>
        <w:t xml:space="preserve"> w</w:t>
      </w:r>
      <w:r>
        <w:rPr>
          <w:sz w:val="24"/>
        </w:rPr>
        <w:t>as</w:t>
      </w:r>
      <w:r w:rsidRPr="007C3F94">
        <w:rPr>
          <w:sz w:val="24"/>
        </w:rPr>
        <w:t xml:space="preserve"> written and produced by Jaramogi</w:t>
      </w:r>
      <w:r>
        <w:rPr>
          <w:sz w:val="24"/>
        </w:rPr>
        <w:t xml:space="preserve"> </w:t>
      </w:r>
      <w:r w:rsidRPr="007C3F94">
        <w:rPr>
          <w:sz w:val="24"/>
        </w:rPr>
        <w:t>Oginga</w:t>
      </w:r>
      <w:r>
        <w:rPr>
          <w:sz w:val="24"/>
        </w:rPr>
        <w:t xml:space="preserve"> </w:t>
      </w:r>
      <w:r w:rsidRPr="007C3F94">
        <w:rPr>
          <w:sz w:val="24"/>
        </w:rPr>
        <w:t>Odinga University of Science and Technology</w:t>
      </w:r>
    </w:p>
    <w:p w:rsidR="006D5BF8" w:rsidRPr="007C3F94" w:rsidRDefault="006D5BF8" w:rsidP="006D5BF8">
      <w:pPr>
        <w:jc w:val="both"/>
        <w:rPr>
          <w:sz w:val="24"/>
        </w:rPr>
      </w:pPr>
      <w:r w:rsidRPr="007C3F94">
        <w:rPr>
          <w:sz w:val="24"/>
        </w:rPr>
        <w:t>P.O. Box 210-40601 Bondo, Kenya</w:t>
      </w:r>
    </w:p>
    <w:p w:rsidR="006D5BF8" w:rsidRPr="007C3F94" w:rsidRDefault="006D5BF8" w:rsidP="006D5BF8">
      <w:pPr>
        <w:jc w:val="both"/>
        <w:rPr>
          <w:sz w:val="24"/>
        </w:rPr>
      </w:pPr>
      <w:r w:rsidRPr="007C3F94">
        <w:rPr>
          <w:sz w:val="24"/>
        </w:rPr>
        <w:t>Telephone:</w:t>
      </w:r>
      <w:r w:rsidRPr="007C3F94">
        <w:rPr>
          <w:sz w:val="24"/>
        </w:rPr>
        <w:tab/>
        <w:t>+ 254 - 57 2501804 / 2058000</w:t>
      </w:r>
    </w:p>
    <w:p w:rsidR="006D5BF8" w:rsidRPr="007C3F94" w:rsidRDefault="006D5BF8" w:rsidP="006D5BF8">
      <w:pPr>
        <w:jc w:val="both"/>
        <w:rPr>
          <w:sz w:val="24"/>
        </w:rPr>
      </w:pPr>
      <w:r w:rsidRPr="007C3F94">
        <w:rPr>
          <w:sz w:val="24"/>
        </w:rPr>
        <w:t>Fax:</w:t>
      </w:r>
      <w:r w:rsidRPr="007C3F94">
        <w:rPr>
          <w:sz w:val="24"/>
        </w:rPr>
        <w:tab/>
      </w:r>
      <w:r w:rsidRPr="007C3F94">
        <w:rPr>
          <w:sz w:val="24"/>
        </w:rPr>
        <w:tab/>
        <w:t>+ 254 - 572523851</w:t>
      </w:r>
    </w:p>
    <w:p w:rsidR="006D5BF8" w:rsidRPr="007C3F94" w:rsidRDefault="006D5BF8" w:rsidP="006D5BF8">
      <w:pPr>
        <w:jc w:val="both"/>
        <w:rPr>
          <w:sz w:val="24"/>
        </w:rPr>
      </w:pPr>
      <w:r w:rsidRPr="007C3F94">
        <w:rPr>
          <w:sz w:val="24"/>
        </w:rPr>
        <w:t>Email:</w:t>
      </w:r>
      <w:r w:rsidRPr="007C3F94">
        <w:rPr>
          <w:sz w:val="24"/>
        </w:rPr>
        <w:tab/>
      </w:r>
      <w:r w:rsidRPr="007C3F94">
        <w:rPr>
          <w:sz w:val="24"/>
        </w:rPr>
        <w:tab/>
      </w:r>
      <w:hyperlink r:id="rId11" w:history="1">
        <w:r w:rsidRPr="007C3F94">
          <w:rPr>
            <w:rStyle w:val="Hyperlink"/>
            <w:sz w:val="24"/>
          </w:rPr>
          <w:t>vc@jooust.ac.ke</w:t>
        </w:r>
      </w:hyperlink>
    </w:p>
    <w:p w:rsidR="006D5BF8" w:rsidRPr="007C3F94" w:rsidRDefault="006D5BF8" w:rsidP="006D5BF8">
      <w:pPr>
        <w:jc w:val="both"/>
        <w:rPr>
          <w:sz w:val="24"/>
        </w:rPr>
      </w:pPr>
      <w:r w:rsidRPr="007C3F94">
        <w:rPr>
          <w:sz w:val="24"/>
        </w:rPr>
        <w:t xml:space="preserve">Website: </w:t>
      </w:r>
      <w:r w:rsidRPr="007C3F94">
        <w:rPr>
          <w:sz w:val="24"/>
        </w:rPr>
        <w:tab/>
      </w:r>
      <w:hyperlink r:id="rId12" w:history="1">
        <w:r w:rsidRPr="007C3F94">
          <w:rPr>
            <w:rStyle w:val="Hyperlink"/>
            <w:sz w:val="24"/>
          </w:rPr>
          <w:t>http://www.joust.ac.ke</w:t>
        </w:r>
      </w:hyperlink>
    </w:p>
    <w:p w:rsidR="006D5BF8" w:rsidRPr="007C3F94" w:rsidRDefault="006D5BF8" w:rsidP="006D5BF8">
      <w:pPr>
        <w:autoSpaceDE w:val="0"/>
        <w:autoSpaceDN w:val="0"/>
        <w:adjustRightInd w:val="0"/>
        <w:spacing w:after="0" w:line="240" w:lineRule="auto"/>
        <w:rPr>
          <w:rFonts w:cs="Tahoma"/>
          <w:b/>
          <w:sz w:val="28"/>
          <w:szCs w:val="28"/>
        </w:rPr>
      </w:pPr>
      <w:r w:rsidRPr="007C3F94">
        <w:br w:type="page"/>
      </w:r>
    </w:p>
    <w:p w:rsidR="00275D6E" w:rsidRPr="00F70B23" w:rsidRDefault="008F1130" w:rsidP="00275D6E">
      <w:pPr>
        <w:autoSpaceDE w:val="0"/>
        <w:autoSpaceDN w:val="0"/>
        <w:adjustRightInd w:val="0"/>
        <w:spacing w:after="0" w:line="240" w:lineRule="auto"/>
        <w:rPr>
          <w:rFonts w:cs="Tahoma"/>
          <w:bCs/>
          <w:sz w:val="28"/>
          <w:szCs w:val="28"/>
          <w:lang w:val="en-GB"/>
        </w:rPr>
      </w:pPr>
      <w:r w:rsidRPr="00296DAA">
        <w:rPr>
          <w:rFonts w:cs="Tahoma"/>
          <w:b/>
          <w:sz w:val="28"/>
          <w:szCs w:val="28"/>
          <w:u w:val="single"/>
        </w:rPr>
        <w:lastRenderedPageBreak/>
        <w:t>Policy Title</w:t>
      </w:r>
      <w:r w:rsidRPr="00EC639F">
        <w:rPr>
          <w:rFonts w:cs="Tahoma"/>
          <w:b/>
          <w:sz w:val="28"/>
          <w:szCs w:val="28"/>
        </w:rPr>
        <w:t>:</w:t>
      </w:r>
      <w:r w:rsidR="00275D6E" w:rsidRPr="00EC639F">
        <w:rPr>
          <w:rFonts w:cs="Tahoma"/>
          <w:b/>
          <w:sz w:val="28"/>
          <w:szCs w:val="28"/>
        </w:rPr>
        <w:tab/>
      </w:r>
      <w:r w:rsidR="00275D6E" w:rsidRPr="00EC639F">
        <w:rPr>
          <w:rFonts w:cs="Tahoma"/>
          <w:b/>
          <w:sz w:val="28"/>
          <w:szCs w:val="28"/>
        </w:rPr>
        <w:tab/>
      </w:r>
      <w:r w:rsidR="00EC639F">
        <w:rPr>
          <w:rFonts w:cs="Tahoma"/>
          <w:b/>
          <w:sz w:val="28"/>
          <w:szCs w:val="28"/>
        </w:rPr>
        <w:tab/>
      </w:r>
      <w:r w:rsidR="00F70B23" w:rsidRPr="00F70B23">
        <w:rPr>
          <w:rFonts w:cs="Tahoma"/>
          <w:sz w:val="28"/>
          <w:szCs w:val="28"/>
        </w:rPr>
        <w:t>[Enter Title here</w:t>
      </w:r>
      <w:r w:rsidR="00F70B23">
        <w:rPr>
          <w:rFonts w:cs="Tahoma"/>
          <w:sz w:val="28"/>
          <w:szCs w:val="28"/>
        </w:rPr>
        <w:t xml:space="preserve"> e.g. ICT Policy</w:t>
      </w:r>
      <w:r w:rsidR="00F70B23" w:rsidRPr="00F70B23">
        <w:rPr>
          <w:rFonts w:cs="Tahoma"/>
          <w:sz w:val="28"/>
          <w:szCs w:val="28"/>
        </w:rPr>
        <w:t>]</w:t>
      </w:r>
      <w:r w:rsidR="00275D6E" w:rsidRPr="00F70B23">
        <w:rPr>
          <w:rFonts w:cs="Tahoma"/>
          <w:bCs/>
          <w:sz w:val="28"/>
          <w:szCs w:val="28"/>
          <w:lang w:val="en-GB"/>
        </w:rPr>
        <w:t xml:space="preserve"> </w:t>
      </w:r>
    </w:p>
    <w:p w:rsidR="00140B44" w:rsidRDefault="00140B44" w:rsidP="00140B44">
      <w:pPr>
        <w:autoSpaceDE w:val="0"/>
        <w:autoSpaceDN w:val="0"/>
        <w:adjustRightInd w:val="0"/>
        <w:spacing w:after="0" w:line="240" w:lineRule="auto"/>
        <w:rPr>
          <w:rFonts w:cs="Tahoma"/>
          <w:b/>
          <w:sz w:val="28"/>
          <w:szCs w:val="28"/>
        </w:rPr>
      </w:pPr>
    </w:p>
    <w:p w:rsidR="00EC639F" w:rsidRDefault="00EC639F" w:rsidP="00140B44">
      <w:pPr>
        <w:autoSpaceDE w:val="0"/>
        <w:autoSpaceDN w:val="0"/>
        <w:adjustRightInd w:val="0"/>
        <w:spacing w:after="0" w:line="240" w:lineRule="auto"/>
        <w:rPr>
          <w:rFonts w:cs="Tahoma"/>
          <w:b/>
          <w:sz w:val="28"/>
          <w:szCs w:val="28"/>
        </w:rPr>
      </w:pPr>
    </w:p>
    <w:p w:rsidR="00140B44" w:rsidRPr="00EC639F" w:rsidRDefault="00140B44" w:rsidP="00D11736">
      <w:pPr>
        <w:autoSpaceDE w:val="0"/>
        <w:autoSpaceDN w:val="0"/>
        <w:adjustRightInd w:val="0"/>
        <w:spacing w:after="0" w:line="240" w:lineRule="auto"/>
        <w:ind w:left="2880" w:hanging="2880"/>
        <w:rPr>
          <w:rFonts w:cs="Tahoma"/>
          <w:sz w:val="28"/>
          <w:szCs w:val="28"/>
        </w:rPr>
      </w:pPr>
      <w:r w:rsidRPr="00296DAA">
        <w:rPr>
          <w:rFonts w:cs="Tahoma"/>
          <w:b/>
          <w:sz w:val="28"/>
          <w:szCs w:val="28"/>
          <w:u w:val="single"/>
        </w:rPr>
        <w:t>Policy Theme</w:t>
      </w:r>
      <w:r w:rsidRPr="00EC639F">
        <w:rPr>
          <w:rFonts w:cs="Tahoma"/>
          <w:b/>
          <w:sz w:val="28"/>
          <w:szCs w:val="28"/>
        </w:rPr>
        <w:t>:</w:t>
      </w:r>
      <w:r w:rsidRPr="00EC639F">
        <w:rPr>
          <w:rFonts w:cs="Tahoma"/>
          <w:b/>
          <w:bCs/>
          <w:sz w:val="28"/>
          <w:szCs w:val="28"/>
          <w:lang w:val="en-GB"/>
        </w:rPr>
        <w:t xml:space="preserve"> </w:t>
      </w:r>
      <w:r w:rsidRPr="00EC639F">
        <w:rPr>
          <w:rFonts w:cs="Tahoma"/>
          <w:b/>
          <w:bCs/>
          <w:sz w:val="28"/>
          <w:szCs w:val="28"/>
          <w:lang w:val="en-GB"/>
        </w:rPr>
        <w:tab/>
      </w:r>
      <w:r w:rsidR="00F70B23" w:rsidRPr="00F70B23">
        <w:rPr>
          <w:rFonts w:cs="Tahoma"/>
          <w:bCs/>
          <w:sz w:val="28"/>
          <w:szCs w:val="28"/>
          <w:lang w:val="en-GB"/>
        </w:rPr>
        <w:t>[Enter brief description of theme</w:t>
      </w:r>
      <w:r w:rsidR="00F70B23">
        <w:rPr>
          <w:rFonts w:cs="Tahoma"/>
          <w:bCs/>
          <w:sz w:val="28"/>
          <w:szCs w:val="28"/>
          <w:lang w:val="en-GB"/>
        </w:rPr>
        <w:t xml:space="preserve"> e.g.</w:t>
      </w:r>
      <w:r w:rsidR="00D11736">
        <w:rPr>
          <w:rFonts w:cs="Tahoma"/>
          <w:bCs/>
          <w:sz w:val="28"/>
          <w:szCs w:val="28"/>
          <w:lang w:val="en-GB"/>
        </w:rPr>
        <w:t xml:space="preserve"> </w:t>
      </w:r>
      <w:r w:rsidR="00D11736" w:rsidRPr="00EC639F">
        <w:rPr>
          <w:rFonts w:cs="Tahoma"/>
          <w:bCs/>
          <w:sz w:val="28"/>
          <w:szCs w:val="28"/>
          <w:lang w:val="en-GB"/>
        </w:rPr>
        <w:t>Provision of quality computer-based information to authorised users</w:t>
      </w:r>
      <w:r w:rsidR="00D11736">
        <w:rPr>
          <w:rFonts w:cs="Tahoma"/>
          <w:bCs/>
          <w:sz w:val="28"/>
          <w:szCs w:val="28"/>
          <w:lang w:val="en-GB"/>
        </w:rPr>
        <w:t>;</w:t>
      </w:r>
      <w:r w:rsidR="00D11736" w:rsidRPr="00EC639F">
        <w:rPr>
          <w:rFonts w:cs="Tahoma"/>
          <w:bCs/>
          <w:sz w:val="28"/>
          <w:szCs w:val="28"/>
          <w:lang w:val="en-GB"/>
        </w:rPr>
        <w:t xml:space="preserve"> </w:t>
      </w:r>
      <w:r w:rsidR="00D11736">
        <w:rPr>
          <w:rFonts w:cs="Tahoma"/>
          <w:bCs/>
          <w:sz w:val="28"/>
          <w:szCs w:val="28"/>
          <w:lang w:val="en-GB"/>
        </w:rPr>
        <w:t>securely accessed, stored, processed and transmitted at</w:t>
      </w:r>
      <w:r w:rsidR="00D11736" w:rsidRPr="00EC639F">
        <w:rPr>
          <w:rFonts w:cs="Tahoma"/>
          <w:bCs/>
          <w:sz w:val="28"/>
          <w:szCs w:val="28"/>
          <w:lang w:val="en-GB"/>
        </w:rPr>
        <w:t xml:space="preserve"> all times and</w:t>
      </w:r>
      <w:r w:rsidR="00D11736">
        <w:rPr>
          <w:rFonts w:cs="Tahoma"/>
          <w:bCs/>
          <w:sz w:val="28"/>
          <w:szCs w:val="28"/>
          <w:lang w:val="en-GB"/>
        </w:rPr>
        <w:t xml:space="preserve"> u</w:t>
      </w:r>
      <w:r w:rsidR="00D11736" w:rsidRPr="00EC639F">
        <w:rPr>
          <w:rFonts w:cs="Tahoma"/>
          <w:bCs/>
          <w:sz w:val="28"/>
          <w:szCs w:val="28"/>
          <w:lang w:val="en-GB"/>
        </w:rPr>
        <w:t>nderpinned by shared responsibilities.</w:t>
      </w:r>
      <w:r w:rsidR="00F70B23">
        <w:rPr>
          <w:rFonts w:cs="Tahoma"/>
          <w:bCs/>
          <w:sz w:val="28"/>
          <w:szCs w:val="28"/>
          <w:lang w:val="en-GB"/>
        </w:rPr>
        <w:t xml:space="preserve"> </w:t>
      </w:r>
      <w:r w:rsidR="00F70B23" w:rsidRPr="00F70B23">
        <w:rPr>
          <w:rFonts w:cs="Tahoma"/>
          <w:bCs/>
          <w:sz w:val="28"/>
          <w:szCs w:val="28"/>
          <w:lang w:val="en-GB"/>
        </w:rPr>
        <w:t>]</w:t>
      </w:r>
    </w:p>
    <w:p w:rsidR="005328F4" w:rsidRPr="00EC639F" w:rsidRDefault="005328F4" w:rsidP="00244C1B">
      <w:pPr>
        <w:autoSpaceDE w:val="0"/>
        <w:autoSpaceDN w:val="0"/>
        <w:adjustRightInd w:val="0"/>
        <w:spacing w:after="0" w:line="240" w:lineRule="auto"/>
        <w:rPr>
          <w:rFonts w:cs="Tahoma"/>
          <w:sz w:val="28"/>
          <w:szCs w:val="28"/>
        </w:rPr>
      </w:pPr>
    </w:p>
    <w:p w:rsidR="00EE7D51" w:rsidRDefault="00EE7D51" w:rsidP="00244C1B">
      <w:pPr>
        <w:autoSpaceDE w:val="0"/>
        <w:autoSpaceDN w:val="0"/>
        <w:adjustRightInd w:val="0"/>
        <w:spacing w:after="0" w:line="240" w:lineRule="auto"/>
        <w:rPr>
          <w:rFonts w:cs="Tahoma"/>
          <w:b/>
          <w:sz w:val="28"/>
          <w:szCs w:val="28"/>
        </w:rPr>
      </w:pPr>
    </w:p>
    <w:p w:rsidR="00EE7D51" w:rsidRPr="00EC639F" w:rsidRDefault="008F1130" w:rsidP="003F185F">
      <w:pPr>
        <w:autoSpaceDE w:val="0"/>
        <w:autoSpaceDN w:val="0"/>
        <w:adjustRightInd w:val="0"/>
        <w:spacing w:after="0" w:line="240" w:lineRule="auto"/>
        <w:ind w:left="2880" w:hanging="2880"/>
        <w:rPr>
          <w:rFonts w:cs="Tahoma"/>
          <w:sz w:val="28"/>
          <w:szCs w:val="28"/>
        </w:rPr>
      </w:pPr>
      <w:r w:rsidRPr="00296DAA">
        <w:rPr>
          <w:rFonts w:cs="Tahoma"/>
          <w:b/>
          <w:sz w:val="28"/>
          <w:szCs w:val="28"/>
          <w:u w:val="single"/>
        </w:rPr>
        <w:t>Policy Contact</w:t>
      </w:r>
      <w:r w:rsidRPr="00EC639F">
        <w:rPr>
          <w:rFonts w:cs="Tahoma"/>
          <w:b/>
          <w:sz w:val="28"/>
          <w:szCs w:val="28"/>
        </w:rPr>
        <w:t>:</w:t>
      </w:r>
      <w:r w:rsidR="00275D6E" w:rsidRPr="00EC639F">
        <w:rPr>
          <w:rFonts w:cs="Tahoma"/>
          <w:b/>
          <w:sz w:val="28"/>
          <w:szCs w:val="28"/>
        </w:rPr>
        <w:tab/>
      </w:r>
      <w:r w:rsidR="00F70B23" w:rsidRPr="00F70B23">
        <w:rPr>
          <w:rFonts w:cs="Tahoma"/>
          <w:sz w:val="28"/>
          <w:szCs w:val="28"/>
        </w:rPr>
        <w:t>[</w:t>
      </w:r>
      <w:r w:rsidR="00F70B23">
        <w:rPr>
          <w:rFonts w:cs="Tahoma"/>
          <w:sz w:val="28"/>
          <w:szCs w:val="28"/>
        </w:rPr>
        <w:t xml:space="preserve">Enter </w:t>
      </w:r>
      <w:r w:rsidR="00F70B23" w:rsidRPr="00F70B23">
        <w:rPr>
          <w:rFonts w:cs="Tahoma"/>
          <w:sz w:val="28"/>
          <w:szCs w:val="28"/>
        </w:rPr>
        <w:t>H</w:t>
      </w:r>
      <w:r w:rsidR="00F70B23">
        <w:rPr>
          <w:rFonts w:cs="Tahoma"/>
          <w:sz w:val="28"/>
          <w:szCs w:val="28"/>
        </w:rPr>
        <w:t>ead of Department / Section’s Title</w:t>
      </w:r>
      <w:r w:rsidR="00D11736">
        <w:rPr>
          <w:rFonts w:cs="Tahoma"/>
          <w:sz w:val="28"/>
          <w:szCs w:val="28"/>
        </w:rPr>
        <w:t xml:space="preserve"> e.g.</w:t>
      </w:r>
      <w:r w:rsidR="003F185F">
        <w:rPr>
          <w:rFonts w:cs="Tahoma"/>
          <w:sz w:val="28"/>
          <w:szCs w:val="28"/>
        </w:rPr>
        <w:t xml:space="preserve"> </w:t>
      </w:r>
      <w:r w:rsidR="00D11736">
        <w:rPr>
          <w:rFonts w:cs="Tahoma"/>
          <w:sz w:val="28"/>
          <w:szCs w:val="28"/>
        </w:rPr>
        <w:t>Director, ICT</w:t>
      </w:r>
      <w:r w:rsidR="00F70B23">
        <w:rPr>
          <w:rFonts w:cs="Tahoma"/>
          <w:sz w:val="28"/>
          <w:szCs w:val="28"/>
        </w:rPr>
        <w:t>]</w:t>
      </w:r>
    </w:p>
    <w:p w:rsidR="00EE7D51" w:rsidRPr="00EC639F" w:rsidRDefault="00EE7D51" w:rsidP="00244C1B">
      <w:pPr>
        <w:autoSpaceDE w:val="0"/>
        <w:autoSpaceDN w:val="0"/>
        <w:adjustRightInd w:val="0"/>
        <w:spacing w:after="0" w:line="240" w:lineRule="auto"/>
        <w:rPr>
          <w:rFonts w:cs="Tahoma"/>
          <w:b/>
          <w:sz w:val="28"/>
          <w:szCs w:val="28"/>
        </w:rPr>
      </w:pPr>
    </w:p>
    <w:p w:rsidR="008F1130" w:rsidRPr="00EC639F" w:rsidRDefault="008F1130" w:rsidP="00244C1B">
      <w:pPr>
        <w:autoSpaceDE w:val="0"/>
        <w:autoSpaceDN w:val="0"/>
        <w:adjustRightInd w:val="0"/>
        <w:spacing w:after="0" w:line="240" w:lineRule="auto"/>
        <w:rPr>
          <w:rFonts w:cs="Tahoma"/>
          <w:b/>
          <w:sz w:val="28"/>
          <w:szCs w:val="28"/>
        </w:rPr>
      </w:pPr>
    </w:p>
    <w:p w:rsidR="00EE7D51" w:rsidRPr="00EC639F" w:rsidRDefault="008F1130" w:rsidP="003F185F">
      <w:pPr>
        <w:shd w:val="clear" w:color="auto" w:fill="DDD9C3" w:themeFill="background2" w:themeFillShade="E6"/>
        <w:autoSpaceDE w:val="0"/>
        <w:autoSpaceDN w:val="0"/>
        <w:adjustRightInd w:val="0"/>
        <w:spacing w:after="0" w:line="240" w:lineRule="auto"/>
        <w:rPr>
          <w:rFonts w:cs="Tahoma"/>
          <w:sz w:val="28"/>
          <w:szCs w:val="28"/>
        </w:rPr>
      </w:pPr>
      <w:r w:rsidRPr="00A3383F">
        <w:rPr>
          <w:rFonts w:cs="Tahoma"/>
          <w:b/>
          <w:sz w:val="28"/>
          <w:szCs w:val="28"/>
          <w:u w:val="single"/>
        </w:rPr>
        <w:t>Approval</w:t>
      </w:r>
      <w:r w:rsidR="00A3383F">
        <w:rPr>
          <w:rFonts w:cs="Tahoma"/>
          <w:b/>
          <w:sz w:val="28"/>
          <w:szCs w:val="28"/>
          <w:u w:val="single"/>
        </w:rPr>
        <w:t xml:space="preserve"> </w:t>
      </w:r>
      <w:r w:rsidRPr="00A3383F">
        <w:rPr>
          <w:rFonts w:cs="Tahoma"/>
          <w:b/>
          <w:sz w:val="28"/>
          <w:szCs w:val="28"/>
          <w:u w:val="single"/>
        </w:rPr>
        <w:t>Authority</w:t>
      </w:r>
      <w:r w:rsidR="00275D6E" w:rsidRPr="00EC639F">
        <w:rPr>
          <w:rFonts w:cs="Tahoma"/>
          <w:b/>
          <w:sz w:val="28"/>
          <w:szCs w:val="28"/>
        </w:rPr>
        <w:t>:</w:t>
      </w:r>
      <w:r w:rsidR="005328F4" w:rsidRPr="00EC639F">
        <w:rPr>
          <w:rFonts w:cs="Tahoma"/>
          <w:b/>
          <w:sz w:val="28"/>
          <w:szCs w:val="28"/>
        </w:rPr>
        <w:tab/>
      </w:r>
      <w:r w:rsidR="00717771" w:rsidRPr="00EC639F">
        <w:rPr>
          <w:rFonts w:cs="Tahoma"/>
          <w:sz w:val="28"/>
          <w:szCs w:val="28"/>
        </w:rPr>
        <w:t>The</w:t>
      </w:r>
      <w:r w:rsidR="00717771" w:rsidRPr="00EC639F">
        <w:rPr>
          <w:rFonts w:cs="Tahoma"/>
          <w:b/>
          <w:sz w:val="28"/>
          <w:szCs w:val="28"/>
        </w:rPr>
        <w:t xml:space="preserve"> </w:t>
      </w:r>
      <w:r w:rsidR="00717771" w:rsidRPr="00EC639F">
        <w:rPr>
          <w:rFonts w:cs="Tahoma"/>
          <w:sz w:val="28"/>
          <w:szCs w:val="28"/>
        </w:rPr>
        <w:t>Council</w:t>
      </w:r>
    </w:p>
    <w:p w:rsidR="005328F4" w:rsidRDefault="005328F4" w:rsidP="00244C1B">
      <w:pPr>
        <w:autoSpaceDE w:val="0"/>
        <w:autoSpaceDN w:val="0"/>
        <w:adjustRightInd w:val="0"/>
        <w:spacing w:after="0" w:line="240" w:lineRule="auto"/>
        <w:rPr>
          <w:rFonts w:cs="Tahoma"/>
          <w:b/>
          <w:sz w:val="28"/>
          <w:szCs w:val="28"/>
        </w:rPr>
      </w:pPr>
    </w:p>
    <w:p w:rsidR="00EC639F" w:rsidRPr="00EC639F" w:rsidRDefault="00EC639F" w:rsidP="00244C1B">
      <w:pPr>
        <w:autoSpaceDE w:val="0"/>
        <w:autoSpaceDN w:val="0"/>
        <w:adjustRightInd w:val="0"/>
        <w:spacing w:after="0" w:line="240" w:lineRule="auto"/>
        <w:rPr>
          <w:rFonts w:cs="Tahoma"/>
          <w:b/>
          <w:sz w:val="28"/>
          <w:szCs w:val="28"/>
        </w:rPr>
      </w:pPr>
    </w:p>
    <w:p w:rsidR="00275D6E" w:rsidRPr="00EC639F" w:rsidRDefault="00275D6E" w:rsidP="003F185F">
      <w:pPr>
        <w:autoSpaceDE w:val="0"/>
        <w:autoSpaceDN w:val="0"/>
        <w:adjustRightInd w:val="0"/>
        <w:spacing w:after="0" w:line="240" w:lineRule="auto"/>
        <w:ind w:left="2880" w:hanging="2880"/>
        <w:rPr>
          <w:rFonts w:cs="Tahoma"/>
          <w:b/>
          <w:sz w:val="28"/>
          <w:szCs w:val="28"/>
        </w:rPr>
      </w:pPr>
      <w:r w:rsidRPr="00296DAA">
        <w:rPr>
          <w:rFonts w:cs="Tahoma"/>
          <w:b/>
          <w:sz w:val="28"/>
          <w:szCs w:val="28"/>
          <w:u w:val="single"/>
        </w:rPr>
        <w:t>Category:</w:t>
      </w:r>
      <w:r w:rsidR="003F185F">
        <w:rPr>
          <w:rFonts w:cs="Tahoma"/>
          <w:b/>
          <w:sz w:val="28"/>
          <w:szCs w:val="28"/>
        </w:rPr>
        <w:tab/>
      </w:r>
      <w:r w:rsidR="00F70B23" w:rsidRPr="00F70B23">
        <w:rPr>
          <w:rFonts w:cs="Tahoma"/>
          <w:sz w:val="28"/>
          <w:szCs w:val="28"/>
        </w:rPr>
        <w:t>[E</w:t>
      </w:r>
      <w:r w:rsidR="00F70B23">
        <w:rPr>
          <w:rFonts w:cs="Tahoma"/>
          <w:sz w:val="28"/>
          <w:szCs w:val="28"/>
        </w:rPr>
        <w:t xml:space="preserve">nter Policy Category e.g. </w:t>
      </w:r>
      <w:r w:rsidR="00717771" w:rsidRPr="00F70B23">
        <w:rPr>
          <w:rFonts w:cs="Tahoma"/>
          <w:sz w:val="28"/>
          <w:szCs w:val="28"/>
        </w:rPr>
        <w:t>ICT</w:t>
      </w:r>
      <w:r w:rsidR="00717771" w:rsidRPr="00EC639F">
        <w:rPr>
          <w:rFonts w:cs="Tahoma"/>
          <w:sz w:val="28"/>
          <w:szCs w:val="28"/>
        </w:rPr>
        <w:t xml:space="preserve"> Services</w:t>
      </w:r>
      <w:r w:rsidR="00717771" w:rsidRPr="00EC639F">
        <w:rPr>
          <w:rFonts w:cs="Tahoma"/>
          <w:b/>
          <w:sz w:val="28"/>
          <w:szCs w:val="28"/>
        </w:rPr>
        <w:t xml:space="preserve"> </w:t>
      </w:r>
      <w:r w:rsidR="00FA78AC" w:rsidRPr="00EC639F">
        <w:rPr>
          <w:rFonts w:cs="Tahoma"/>
          <w:sz w:val="28"/>
          <w:szCs w:val="28"/>
        </w:rPr>
        <w:t>and</w:t>
      </w:r>
      <w:r w:rsidR="003F185F">
        <w:rPr>
          <w:rFonts w:cs="Tahoma"/>
          <w:sz w:val="28"/>
          <w:szCs w:val="28"/>
        </w:rPr>
        <w:t xml:space="preserve"> </w:t>
      </w:r>
      <w:r w:rsidR="00FA78AC" w:rsidRPr="003F185F">
        <w:rPr>
          <w:rFonts w:cs="Tahoma"/>
          <w:sz w:val="28"/>
          <w:szCs w:val="28"/>
        </w:rPr>
        <w:t>A</w:t>
      </w:r>
      <w:r w:rsidR="00717771" w:rsidRPr="003F185F">
        <w:rPr>
          <w:rFonts w:cs="Tahoma"/>
          <w:sz w:val="28"/>
          <w:szCs w:val="28"/>
        </w:rPr>
        <w:t>utomation</w:t>
      </w:r>
      <w:r w:rsidRPr="003F185F">
        <w:rPr>
          <w:rFonts w:cs="Tahoma"/>
          <w:sz w:val="28"/>
          <w:szCs w:val="28"/>
        </w:rPr>
        <w:tab/>
      </w:r>
      <w:r w:rsidR="00F70B23" w:rsidRPr="003F185F">
        <w:rPr>
          <w:rFonts w:cs="Tahoma"/>
          <w:sz w:val="28"/>
          <w:szCs w:val="28"/>
        </w:rPr>
        <w:t>]</w:t>
      </w:r>
    </w:p>
    <w:p w:rsidR="00275D6E" w:rsidRPr="00EC639F" w:rsidRDefault="00275D6E" w:rsidP="00244C1B">
      <w:pPr>
        <w:autoSpaceDE w:val="0"/>
        <w:autoSpaceDN w:val="0"/>
        <w:adjustRightInd w:val="0"/>
        <w:spacing w:after="0" w:line="240" w:lineRule="auto"/>
        <w:rPr>
          <w:rFonts w:cs="Tahoma"/>
          <w:b/>
          <w:sz w:val="28"/>
          <w:szCs w:val="28"/>
        </w:rPr>
      </w:pPr>
    </w:p>
    <w:p w:rsidR="00AD6F35" w:rsidRPr="00EC639F" w:rsidRDefault="00AD6F35" w:rsidP="003F185F">
      <w:pPr>
        <w:shd w:val="clear" w:color="auto" w:fill="DDD9C3" w:themeFill="background2" w:themeFillShade="E6"/>
        <w:autoSpaceDE w:val="0"/>
        <w:autoSpaceDN w:val="0"/>
        <w:adjustRightInd w:val="0"/>
        <w:spacing w:after="0" w:line="240" w:lineRule="auto"/>
        <w:rPr>
          <w:rFonts w:cs="Tahoma"/>
          <w:b/>
          <w:sz w:val="28"/>
          <w:szCs w:val="28"/>
        </w:rPr>
      </w:pPr>
      <w:r>
        <w:rPr>
          <w:rFonts w:cs="Tahoma"/>
          <w:b/>
          <w:sz w:val="28"/>
          <w:szCs w:val="28"/>
          <w:u w:val="single"/>
        </w:rPr>
        <w:t>Reference No</w:t>
      </w:r>
      <w:r w:rsidRPr="00296DAA">
        <w:rPr>
          <w:rFonts w:cs="Tahoma"/>
          <w:b/>
          <w:sz w:val="28"/>
          <w:szCs w:val="28"/>
          <w:u w:val="single"/>
        </w:rPr>
        <w:t>:</w:t>
      </w:r>
      <w:r w:rsidRPr="00EC639F">
        <w:rPr>
          <w:rFonts w:cs="Tahoma"/>
          <w:b/>
          <w:sz w:val="28"/>
          <w:szCs w:val="28"/>
        </w:rPr>
        <w:tab/>
      </w:r>
      <w:r w:rsidRPr="00EC639F">
        <w:rPr>
          <w:rFonts w:cs="Tahoma"/>
          <w:b/>
          <w:sz w:val="28"/>
          <w:szCs w:val="28"/>
        </w:rPr>
        <w:tab/>
      </w:r>
      <w:r>
        <w:rPr>
          <w:rFonts w:cs="Tahoma"/>
          <w:sz w:val="28"/>
          <w:szCs w:val="28"/>
        </w:rPr>
        <w:t>JOOUST/VC/LO/P/01</w:t>
      </w:r>
      <w:r w:rsidRPr="00EC639F">
        <w:rPr>
          <w:rFonts w:cs="Tahoma"/>
          <w:b/>
          <w:sz w:val="28"/>
          <w:szCs w:val="28"/>
        </w:rPr>
        <w:tab/>
      </w:r>
    </w:p>
    <w:p w:rsidR="00275D6E" w:rsidRDefault="00275D6E" w:rsidP="00244C1B">
      <w:pPr>
        <w:autoSpaceDE w:val="0"/>
        <w:autoSpaceDN w:val="0"/>
        <w:adjustRightInd w:val="0"/>
        <w:spacing w:after="0" w:line="240" w:lineRule="auto"/>
        <w:rPr>
          <w:rFonts w:cs="Tahoma"/>
          <w:b/>
          <w:sz w:val="28"/>
          <w:szCs w:val="28"/>
        </w:rPr>
      </w:pPr>
    </w:p>
    <w:p w:rsidR="003F185F" w:rsidRDefault="00275D6E" w:rsidP="003F185F">
      <w:pPr>
        <w:autoSpaceDE w:val="0"/>
        <w:autoSpaceDN w:val="0"/>
        <w:adjustRightInd w:val="0"/>
        <w:spacing w:after="0" w:line="240" w:lineRule="auto"/>
        <w:ind w:left="2880" w:hanging="2880"/>
        <w:rPr>
          <w:rFonts w:cs="Tahoma"/>
          <w:sz w:val="28"/>
          <w:szCs w:val="28"/>
        </w:rPr>
      </w:pPr>
      <w:r w:rsidRPr="00296DAA">
        <w:rPr>
          <w:rFonts w:cs="Tahoma"/>
          <w:b/>
          <w:sz w:val="28"/>
          <w:szCs w:val="28"/>
          <w:u w:val="single"/>
        </w:rPr>
        <w:t>Status:</w:t>
      </w:r>
      <w:r w:rsidR="003F185F">
        <w:rPr>
          <w:rFonts w:cs="Tahoma"/>
          <w:b/>
          <w:sz w:val="28"/>
          <w:szCs w:val="28"/>
        </w:rPr>
        <w:tab/>
      </w:r>
      <w:r w:rsidR="00D11736" w:rsidRPr="00D11736">
        <w:rPr>
          <w:rFonts w:cs="Tahoma"/>
          <w:sz w:val="28"/>
          <w:szCs w:val="28"/>
        </w:rPr>
        <w:t xml:space="preserve">[Enter Status e.g. </w:t>
      </w:r>
      <w:r w:rsidR="00E50556" w:rsidRPr="00D11736">
        <w:rPr>
          <w:rFonts w:cs="Tahoma"/>
          <w:sz w:val="28"/>
          <w:szCs w:val="28"/>
        </w:rPr>
        <w:t>Revised Draft for Senate</w:t>
      </w:r>
      <w:r w:rsidR="003F185F">
        <w:rPr>
          <w:rFonts w:cs="Tahoma"/>
          <w:sz w:val="28"/>
          <w:szCs w:val="28"/>
        </w:rPr>
        <w:t xml:space="preserve"> </w:t>
      </w:r>
      <w:r w:rsidR="00070042" w:rsidRPr="00D11736">
        <w:rPr>
          <w:rFonts w:cs="Tahoma"/>
          <w:sz w:val="28"/>
          <w:szCs w:val="28"/>
        </w:rPr>
        <w:t>6</w:t>
      </w:r>
      <w:r w:rsidR="005328F4" w:rsidRPr="00D11736">
        <w:rPr>
          <w:rFonts w:cs="Tahoma"/>
          <w:sz w:val="28"/>
          <w:szCs w:val="28"/>
          <w:vertAlign w:val="superscript"/>
        </w:rPr>
        <w:t>th</w:t>
      </w:r>
      <w:r w:rsidR="005328F4" w:rsidRPr="00D11736">
        <w:rPr>
          <w:rFonts w:cs="Tahoma"/>
          <w:sz w:val="28"/>
          <w:szCs w:val="28"/>
        </w:rPr>
        <w:t xml:space="preserve"> </w:t>
      </w:r>
      <w:r w:rsidR="003A3EE6" w:rsidRPr="00D11736">
        <w:rPr>
          <w:rFonts w:cs="Tahoma"/>
          <w:sz w:val="28"/>
          <w:szCs w:val="28"/>
        </w:rPr>
        <w:t>September 2013</w:t>
      </w:r>
      <w:r w:rsidR="003F185F">
        <w:rPr>
          <w:rFonts w:cs="Tahoma"/>
          <w:sz w:val="28"/>
          <w:szCs w:val="28"/>
        </w:rPr>
        <w:t xml:space="preserve"> </w:t>
      </w:r>
    </w:p>
    <w:p w:rsidR="00E50F7B" w:rsidRPr="00E50556" w:rsidRDefault="00D11736" w:rsidP="003F185F">
      <w:pPr>
        <w:autoSpaceDE w:val="0"/>
        <w:autoSpaceDN w:val="0"/>
        <w:adjustRightInd w:val="0"/>
        <w:spacing w:after="0" w:line="240" w:lineRule="auto"/>
        <w:ind w:left="2880"/>
        <w:rPr>
          <w:rFonts w:cs="Tahoma"/>
          <w:sz w:val="28"/>
          <w:szCs w:val="28"/>
        </w:rPr>
      </w:pPr>
      <w:r>
        <w:rPr>
          <w:rFonts w:cs="Tahoma"/>
          <w:sz w:val="28"/>
          <w:szCs w:val="28"/>
        </w:rPr>
        <w:t>Minute: xxxx]</w:t>
      </w:r>
    </w:p>
    <w:p w:rsidR="00275D6E" w:rsidRDefault="00275D6E" w:rsidP="00244C1B">
      <w:pPr>
        <w:autoSpaceDE w:val="0"/>
        <w:autoSpaceDN w:val="0"/>
        <w:adjustRightInd w:val="0"/>
        <w:spacing w:after="0" w:line="240" w:lineRule="auto"/>
        <w:rPr>
          <w:rFonts w:cs="Tahoma"/>
          <w:b/>
          <w:sz w:val="28"/>
          <w:szCs w:val="28"/>
        </w:rPr>
      </w:pPr>
    </w:p>
    <w:p w:rsidR="00275D6E" w:rsidRPr="00296DAA" w:rsidRDefault="00275D6E" w:rsidP="00244C1B">
      <w:pPr>
        <w:autoSpaceDE w:val="0"/>
        <w:autoSpaceDN w:val="0"/>
        <w:adjustRightInd w:val="0"/>
        <w:spacing w:after="0" w:line="240" w:lineRule="auto"/>
        <w:rPr>
          <w:rFonts w:cs="Tahoma"/>
          <w:b/>
          <w:sz w:val="28"/>
          <w:szCs w:val="28"/>
          <w:u w:val="single"/>
        </w:rPr>
      </w:pPr>
      <w:r w:rsidRPr="00296DAA">
        <w:rPr>
          <w:rFonts w:cs="Tahoma"/>
          <w:b/>
          <w:sz w:val="28"/>
          <w:szCs w:val="28"/>
          <w:u w:val="single"/>
        </w:rPr>
        <w:t xml:space="preserve">Commencement </w:t>
      </w:r>
      <w:r w:rsidRPr="00296DAA">
        <w:rPr>
          <w:rFonts w:cs="Tahoma"/>
          <w:b/>
          <w:sz w:val="28"/>
          <w:szCs w:val="28"/>
        </w:rPr>
        <w:tab/>
      </w:r>
      <w:r w:rsidRPr="00296DAA">
        <w:rPr>
          <w:rFonts w:cs="Tahoma"/>
          <w:b/>
          <w:sz w:val="28"/>
          <w:szCs w:val="28"/>
        </w:rPr>
        <w:tab/>
      </w:r>
      <w:r w:rsidR="00D11736" w:rsidRPr="00D11736">
        <w:rPr>
          <w:rFonts w:cs="Tahoma"/>
          <w:sz w:val="28"/>
          <w:szCs w:val="28"/>
        </w:rPr>
        <w:t xml:space="preserve">[Enter date e.g. </w:t>
      </w:r>
      <w:r w:rsidR="00BF3800" w:rsidRPr="00D11736">
        <w:rPr>
          <w:rFonts w:cs="Tahoma"/>
          <w:sz w:val="28"/>
          <w:szCs w:val="28"/>
        </w:rPr>
        <w:t>1</w:t>
      </w:r>
      <w:r w:rsidR="00BF3800" w:rsidRPr="00D11736">
        <w:rPr>
          <w:rFonts w:cs="Tahoma"/>
          <w:sz w:val="28"/>
          <w:szCs w:val="28"/>
          <w:vertAlign w:val="superscript"/>
        </w:rPr>
        <w:t>st</w:t>
      </w:r>
      <w:r w:rsidR="00BF3800" w:rsidRPr="00D11736">
        <w:rPr>
          <w:rFonts w:cs="Tahoma"/>
          <w:sz w:val="28"/>
          <w:szCs w:val="28"/>
        </w:rPr>
        <w:t xml:space="preserve"> </w:t>
      </w:r>
      <w:r w:rsidR="00D11736" w:rsidRPr="00D11736">
        <w:rPr>
          <w:rFonts w:cs="Tahoma"/>
          <w:sz w:val="28"/>
          <w:szCs w:val="28"/>
        </w:rPr>
        <w:t>Nov. 2013]</w:t>
      </w:r>
    </w:p>
    <w:p w:rsidR="00275D6E" w:rsidRDefault="00275D6E" w:rsidP="00244C1B">
      <w:pPr>
        <w:autoSpaceDE w:val="0"/>
        <w:autoSpaceDN w:val="0"/>
        <w:adjustRightInd w:val="0"/>
        <w:spacing w:after="0" w:line="240" w:lineRule="auto"/>
        <w:rPr>
          <w:rFonts w:cs="Tahoma"/>
          <w:b/>
          <w:sz w:val="28"/>
          <w:szCs w:val="28"/>
        </w:rPr>
      </w:pPr>
      <w:r w:rsidRPr="00296DAA">
        <w:rPr>
          <w:rFonts w:cs="Tahoma"/>
          <w:b/>
          <w:sz w:val="28"/>
          <w:szCs w:val="28"/>
          <w:u w:val="single"/>
        </w:rPr>
        <w:t xml:space="preserve"> Date:</w:t>
      </w:r>
      <w:r w:rsidR="00296DAA">
        <w:rPr>
          <w:rFonts w:cs="Tahoma"/>
          <w:b/>
          <w:sz w:val="28"/>
          <w:szCs w:val="28"/>
          <w:u w:val="single"/>
        </w:rPr>
        <w:tab/>
      </w:r>
      <w:r w:rsidR="00296DAA" w:rsidRPr="00296DAA">
        <w:rPr>
          <w:rFonts w:cs="Tahoma"/>
          <w:b/>
          <w:sz w:val="28"/>
          <w:szCs w:val="28"/>
        </w:rPr>
        <w:tab/>
      </w:r>
      <w:r w:rsidR="00296DAA" w:rsidRPr="00296DAA">
        <w:rPr>
          <w:rFonts w:cs="Tahoma"/>
          <w:b/>
          <w:sz w:val="28"/>
          <w:szCs w:val="28"/>
        </w:rPr>
        <w:tab/>
      </w:r>
      <w:r w:rsidR="00296DAA" w:rsidRPr="00296DAA">
        <w:rPr>
          <w:rFonts w:cs="Tahoma"/>
          <w:b/>
          <w:sz w:val="28"/>
          <w:szCs w:val="28"/>
        </w:rPr>
        <w:tab/>
      </w:r>
    </w:p>
    <w:p w:rsidR="00E50F7B" w:rsidRDefault="00E50F7B" w:rsidP="00244C1B">
      <w:pPr>
        <w:autoSpaceDE w:val="0"/>
        <w:autoSpaceDN w:val="0"/>
        <w:adjustRightInd w:val="0"/>
        <w:spacing w:after="0" w:line="240" w:lineRule="auto"/>
        <w:rPr>
          <w:rFonts w:cs="Tahoma"/>
          <w:b/>
          <w:sz w:val="28"/>
          <w:szCs w:val="28"/>
        </w:rPr>
      </w:pPr>
    </w:p>
    <w:p w:rsidR="00CB709D" w:rsidRDefault="00CB709D" w:rsidP="00244C1B">
      <w:pPr>
        <w:autoSpaceDE w:val="0"/>
        <w:autoSpaceDN w:val="0"/>
        <w:adjustRightInd w:val="0"/>
        <w:spacing w:after="0" w:line="240" w:lineRule="auto"/>
        <w:rPr>
          <w:rFonts w:cs="Tahoma"/>
          <w:b/>
          <w:sz w:val="28"/>
          <w:szCs w:val="28"/>
          <w:u w:val="single"/>
        </w:rPr>
      </w:pPr>
    </w:p>
    <w:p w:rsidR="00E50F7B" w:rsidRDefault="00E50F7B" w:rsidP="00244C1B">
      <w:pPr>
        <w:autoSpaceDE w:val="0"/>
        <w:autoSpaceDN w:val="0"/>
        <w:adjustRightInd w:val="0"/>
        <w:spacing w:after="0" w:line="240" w:lineRule="auto"/>
        <w:rPr>
          <w:rFonts w:cs="Tahoma"/>
          <w:b/>
          <w:sz w:val="28"/>
          <w:szCs w:val="28"/>
        </w:rPr>
      </w:pPr>
      <w:r w:rsidRPr="00E50F7B">
        <w:rPr>
          <w:rFonts w:cs="Tahoma"/>
          <w:b/>
          <w:sz w:val="28"/>
          <w:szCs w:val="28"/>
          <w:u w:val="single"/>
        </w:rPr>
        <w:t>Signed</w:t>
      </w:r>
      <w:r>
        <w:rPr>
          <w:rFonts w:cs="Tahoma"/>
          <w:b/>
          <w:sz w:val="28"/>
          <w:szCs w:val="28"/>
          <w:u w:val="single"/>
        </w:rPr>
        <w:t>:</w:t>
      </w:r>
      <w:r>
        <w:rPr>
          <w:rFonts w:cs="Tahoma"/>
          <w:b/>
          <w:sz w:val="28"/>
          <w:szCs w:val="28"/>
        </w:rPr>
        <w:tab/>
      </w:r>
      <w:r>
        <w:rPr>
          <w:rFonts w:cs="Tahoma"/>
          <w:b/>
          <w:sz w:val="28"/>
          <w:szCs w:val="28"/>
        </w:rPr>
        <w:tab/>
      </w:r>
      <w:r>
        <w:rPr>
          <w:rFonts w:cs="Tahoma"/>
          <w:b/>
          <w:sz w:val="28"/>
          <w:szCs w:val="28"/>
        </w:rPr>
        <w:tab/>
        <w:t>_________________________________________</w:t>
      </w:r>
      <w:r w:rsidR="00316FD8">
        <w:rPr>
          <w:rFonts w:cs="Tahoma"/>
          <w:b/>
          <w:sz w:val="28"/>
          <w:szCs w:val="28"/>
        </w:rPr>
        <w:t>_</w:t>
      </w:r>
      <w:r>
        <w:rPr>
          <w:rFonts w:cs="Tahoma"/>
          <w:b/>
          <w:sz w:val="28"/>
          <w:szCs w:val="28"/>
        </w:rPr>
        <w:t>_</w:t>
      </w:r>
    </w:p>
    <w:p w:rsidR="00CB709D" w:rsidRDefault="00E50F7B" w:rsidP="00244C1B">
      <w:pPr>
        <w:autoSpaceDE w:val="0"/>
        <w:autoSpaceDN w:val="0"/>
        <w:adjustRightInd w:val="0"/>
        <w:spacing w:after="0" w:line="240" w:lineRule="auto"/>
        <w:rPr>
          <w:rFonts w:cs="Tahoma"/>
          <w:b/>
          <w:sz w:val="28"/>
          <w:szCs w:val="28"/>
        </w:rPr>
      </w:pPr>
      <w:r>
        <w:rPr>
          <w:rFonts w:cs="Tahoma"/>
          <w:b/>
          <w:sz w:val="28"/>
          <w:szCs w:val="28"/>
        </w:rPr>
        <w:tab/>
      </w:r>
      <w:r>
        <w:rPr>
          <w:rFonts w:cs="Tahoma"/>
          <w:b/>
          <w:sz w:val="28"/>
          <w:szCs w:val="28"/>
        </w:rPr>
        <w:tab/>
      </w:r>
      <w:r>
        <w:rPr>
          <w:rFonts w:cs="Tahoma"/>
          <w:b/>
          <w:sz w:val="28"/>
          <w:szCs w:val="28"/>
        </w:rPr>
        <w:tab/>
      </w:r>
      <w:r>
        <w:rPr>
          <w:rFonts w:cs="Tahoma"/>
          <w:b/>
          <w:sz w:val="28"/>
          <w:szCs w:val="28"/>
        </w:rPr>
        <w:tab/>
      </w:r>
      <w:r w:rsidR="00E50556">
        <w:rPr>
          <w:rFonts w:cs="Tahoma"/>
          <w:b/>
          <w:sz w:val="28"/>
          <w:szCs w:val="28"/>
        </w:rPr>
        <w:t>Vice-Chancellor</w:t>
      </w:r>
      <w:r>
        <w:rPr>
          <w:rFonts w:cs="Tahoma"/>
          <w:b/>
          <w:sz w:val="28"/>
          <w:szCs w:val="28"/>
        </w:rPr>
        <w:t xml:space="preserve">, Secretary to Council </w:t>
      </w:r>
      <w:r w:rsidR="00CB709D">
        <w:rPr>
          <w:rFonts w:cs="Tahoma"/>
          <w:b/>
          <w:sz w:val="28"/>
          <w:szCs w:val="28"/>
        </w:rPr>
        <w:tab/>
        <w:t xml:space="preserve">Date </w:t>
      </w:r>
    </w:p>
    <w:p w:rsidR="00E50F7B" w:rsidRDefault="00CB709D" w:rsidP="00244C1B">
      <w:pPr>
        <w:autoSpaceDE w:val="0"/>
        <w:autoSpaceDN w:val="0"/>
        <w:adjustRightInd w:val="0"/>
        <w:spacing w:after="0" w:line="240" w:lineRule="auto"/>
        <w:rPr>
          <w:rFonts w:cs="Tahoma"/>
          <w:b/>
          <w:sz w:val="28"/>
          <w:szCs w:val="28"/>
        </w:rPr>
      </w:pPr>
      <w:r>
        <w:rPr>
          <w:rFonts w:cs="Tahoma"/>
          <w:b/>
          <w:sz w:val="28"/>
          <w:szCs w:val="28"/>
        </w:rPr>
        <w:tab/>
      </w:r>
      <w:r>
        <w:rPr>
          <w:rFonts w:cs="Tahoma"/>
          <w:b/>
          <w:sz w:val="28"/>
          <w:szCs w:val="28"/>
        </w:rPr>
        <w:tab/>
      </w:r>
      <w:r>
        <w:rPr>
          <w:rFonts w:cs="Tahoma"/>
          <w:b/>
          <w:sz w:val="28"/>
          <w:szCs w:val="28"/>
        </w:rPr>
        <w:tab/>
      </w:r>
      <w:r>
        <w:rPr>
          <w:rFonts w:cs="Tahoma"/>
          <w:b/>
          <w:sz w:val="28"/>
          <w:szCs w:val="28"/>
        </w:rPr>
        <w:tab/>
      </w:r>
      <w:r w:rsidR="00E50F7B">
        <w:rPr>
          <w:rFonts w:cs="Tahoma"/>
          <w:b/>
          <w:sz w:val="28"/>
          <w:szCs w:val="28"/>
        </w:rPr>
        <w:t>Prof. S. G. Agong’</w:t>
      </w:r>
    </w:p>
    <w:p w:rsidR="00CB709D" w:rsidRDefault="00CB709D" w:rsidP="00244C1B">
      <w:pPr>
        <w:autoSpaceDE w:val="0"/>
        <w:autoSpaceDN w:val="0"/>
        <w:adjustRightInd w:val="0"/>
        <w:spacing w:after="0" w:line="240" w:lineRule="auto"/>
        <w:rPr>
          <w:rFonts w:cs="Tahoma"/>
          <w:b/>
          <w:sz w:val="28"/>
          <w:szCs w:val="28"/>
        </w:rPr>
      </w:pPr>
    </w:p>
    <w:p w:rsidR="00CB709D" w:rsidRDefault="00CB709D" w:rsidP="00244C1B">
      <w:pPr>
        <w:autoSpaceDE w:val="0"/>
        <w:autoSpaceDN w:val="0"/>
        <w:adjustRightInd w:val="0"/>
        <w:spacing w:after="0" w:line="240" w:lineRule="auto"/>
        <w:rPr>
          <w:rFonts w:cs="Tahoma"/>
          <w:b/>
          <w:sz w:val="28"/>
          <w:szCs w:val="28"/>
        </w:rPr>
      </w:pPr>
    </w:p>
    <w:p w:rsidR="00CB709D" w:rsidRDefault="00CB709D" w:rsidP="00244C1B">
      <w:pPr>
        <w:autoSpaceDE w:val="0"/>
        <w:autoSpaceDN w:val="0"/>
        <w:adjustRightInd w:val="0"/>
        <w:spacing w:after="0" w:line="240" w:lineRule="auto"/>
        <w:rPr>
          <w:rFonts w:cs="Tahoma"/>
          <w:b/>
          <w:sz w:val="28"/>
          <w:szCs w:val="28"/>
        </w:rPr>
      </w:pPr>
      <w:r>
        <w:rPr>
          <w:rFonts w:cs="Tahoma"/>
          <w:b/>
          <w:sz w:val="28"/>
          <w:szCs w:val="28"/>
        </w:rPr>
        <w:tab/>
      </w:r>
      <w:r>
        <w:rPr>
          <w:rFonts w:cs="Tahoma"/>
          <w:b/>
          <w:sz w:val="28"/>
          <w:szCs w:val="28"/>
        </w:rPr>
        <w:tab/>
      </w:r>
      <w:r>
        <w:rPr>
          <w:rFonts w:cs="Tahoma"/>
          <w:b/>
          <w:sz w:val="28"/>
          <w:szCs w:val="28"/>
        </w:rPr>
        <w:tab/>
      </w:r>
      <w:r>
        <w:rPr>
          <w:rFonts w:cs="Tahoma"/>
          <w:b/>
          <w:sz w:val="28"/>
          <w:szCs w:val="28"/>
        </w:rPr>
        <w:tab/>
        <w:t>___________________________________________</w:t>
      </w:r>
    </w:p>
    <w:p w:rsidR="00CB709D" w:rsidRDefault="00CB709D" w:rsidP="00244C1B">
      <w:pPr>
        <w:autoSpaceDE w:val="0"/>
        <w:autoSpaceDN w:val="0"/>
        <w:adjustRightInd w:val="0"/>
        <w:spacing w:after="0" w:line="240" w:lineRule="auto"/>
        <w:rPr>
          <w:rFonts w:cs="Tahoma"/>
          <w:b/>
          <w:sz w:val="28"/>
          <w:szCs w:val="28"/>
        </w:rPr>
      </w:pPr>
      <w:r>
        <w:rPr>
          <w:rFonts w:cs="Tahoma"/>
          <w:b/>
          <w:sz w:val="28"/>
          <w:szCs w:val="28"/>
        </w:rPr>
        <w:tab/>
      </w:r>
      <w:r>
        <w:rPr>
          <w:rFonts w:cs="Tahoma"/>
          <w:b/>
          <w:sz w:val="28"/>
          <w:szCs w:val="28"/>
        </w:rPr>
        <w:tab/>
      </w:r>
      <w:r>
        <w:rPr>
          <w:rFonts w:cs="Tahoma"/>
          <w:b/>
          <w:sz w:val="28"/>
          <w:szCs w:val="28"/>
        </w:rPr>
        <w:tab/>
      </w:r>
      <w:r>
        <w:rPr>
          <w:rFonts w:cs="Tahoma"/>
          <w:b/>
          <w:sz w:val="28"/>
          <w:szCs w:val="28"/>
        </w:rPr>
        <w:tab/>
        <w:t>Chairman of Council</w:t>
      </w:r>
      <w:r w:rsidR="00E50556">
        <w:rPr>
          <w:rFonts w:cs="Tahoma"/>
          <w:b/>
          <w:sz w:val="28"/>
          <w:szCs w:val="28"/>
        </w:rPr>
        <w:tab/>
      </w:r>
      <w:r>
        <w:rPr>
          <w:rFonts w:cs="Tahoma"/>
          <w:b/>
          <w:sz w:val="28"/>
          <w:szCs w:val="28"/>
        </w:rPr>
        <w:tab/>
      </w:r>
      <w:r>
        <w:rPr>
          <w:rFonts w:cs="Tahoma"/>
          <w:b/>
          <w:sz w:val="28"/>
          <w:szCs w:val="28"/>
        </w:rPr>
        <w:tab/>
      </w:r>
      <w:r>
        <w:rPr>
          <w:rFonts w:cs="Tahoma"/>
          <w:b/>
          <w:sz w:val="28"/>
          <w:szCs w:val="28"/>
        </w:rPr>
        <w:tab/>
        <w:t>Date</w:t>
      </w:r>
    </w:p>
    <w:p w:rsidR="006C1A72" w:rsidRDefault="00CB709D" w:rsidP="00A3762F">
      <w:pPr>
        <w:autoSpaceDE w:val="0"/>
        <w:autoSpaceDN w:val="0"/>
        <w:adjustRightInd w:val="0"/>
        <w:spacing w:after="0" w:line="240" w:lineRule="auto"/>
        <w:rPr>
          <w:rFonts w:cs="Tahoma"/>
          <w:b/>
          <w:bCs/>
          <w:sz w:val="36"/>
          <w:szCs w:val="36"/>
          <w:lang w:val="en-GB"/>
        </w:rPr>
      </w:pP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sidR="00E50556">
        <w:rPr>
          <w:rFonts w:cs="Tahoma"/>
          <w:b/>
          <w:sz w:val="28"/>
          <w:szCs w:val="28"/>
        </w:rPr>
        <w:t>Dr.</w:t>
      </w:r>
      <w:r w:rsidR="00316FD8">
        <w:rPr>
          <w:rFonts w:cs="Tahoma"/>
          <w:b/>
          <w:sz w:val="28"/>
          <w:szCs w:val="28"/>
        </w:rPr>
        <w:t>B.M. Mwandoto</w:t>
      </w:r>
      <w:r w:rsidR="00E41615">
        <w:rPr>
          <w:rFonts w:cs="Tahoma"/>
          <w:b/>
          <w:bCs/>
          <w:sz w:val="36"/>
          <w:szCs w:val="36"/>
          <w:lang w:val="en-GB"/>
        </w:rPr>
        <w:br w:type="page"/>
      </w:r>
    </w:p>
    <w:p w:rsidR="00B05991" w:rsidRDefault="00B05991" w:rsidP="003F185F">
      <w:pPr>
        <w:shd w:val="clear" w:color="auto" w:fill="DDD9C3" w:themeFill="background2" w:themeFillShade="E6"/>
        <w:autoSpaceDE w:val="0"/>
        <w:autoSpaceDN w:val="0"/>
        <w:adjustRightInd w:val="0"/>
        <w:spacing w:after="0" w:line="240" w:lineRule="auto"/>
        <w:rPr>
          <w:rFonts w:cs="Tahoma"/>
          <w:b/>
          <w:sz w:val="28"/>
          <w:szCs w:val="28"/>
        </w:rPr>
      </w:pPr>
      <w:r w:rsidRPr="00230E51">
        <w:rPr>
          <w:rFonts w:cs="Tahoma"/>
          <w:b/>
          <w:sz w:val="28"/>
          <w:szCs w:val="28"/>
        </w:rPr>
        <w:lastRenderedPageBreak/>
        <w:t>TABLE OF CONTENTS</w:t>
      </w:r>
    </w:p>
    <w:p w:rsidR="003F185F" w:rsidRDefault="003F185F" w:rsidP="003F185F">
      <w:pPr>
        <w:autoSpaceDE w:val="0"/>
        <w:autoSpaceDN w:val="0"/>
        <w:adjustRightInd w:val="0"/>
        <w:spacing w:after="0" w:line="240" w:lineRule="auto"/>
        <w:rPr>
          <w:rFonts w:cs="Tahoma"/>
          <w:b/>
          <w:sz w:val="28"/>
          <w:szCs w:val="28"/>
        </w:rPr>
      </w:pPr>
    </w:p>
    <w:p w:rsidR="003F185F" w:rsidRDefault="003F185F" w:rsidP="003F185F">
      <w:pPr>
        <w:autoSpaceDE w:val="0"/>
        <w:autoSpaceDN w:val="0"/>
        <w:adjustRightInd w:val="0"/>
        <w:spacing w:after="0" w:line="240" w:lineRule="auto"/>
        <w:rPr>
          <w:rFonts w:cs="Tahoma"/>
          <w:sz w:val="28"/>
          <w:szCs w:val="28"/>
        </w:rPr>
      </w:pPr>
    </w:p>
    <w:p w:rsidR="003F185F" w:rsidRPr="003F185F" w:rsidRDefault="003F185F" w:rsidP="003F185F">
      <w:pPr>
        <w:autoSpaceDE w:val="0"/>
        <w:autoSpaceDN w:val="0"/>
        <w:adjustRightInd w:val="0"/>
        <w:spacing w:after="0" w:line="240" w:lineRule="auto"/>
        <w:rPr>
          <w:rFonts w:cs="Tahoma"/>
          <w:sz w:val="28"/>
          <w:szCs w:val="28"/>
        </w:rPr>
      </w:pPr>
      <w:r w:rsidRPr="003F185F">
        <w:rPr>
          <w:rFonts w:cs="Tahoma"/>
          <w:sz w:val="28"/>
          <w:szCs w:val="28"/>
        </w:rPr>
        <w:t>[</w:t>
      </w:r>
      <w:r w:rsidR="00D378BD">
        <w:rPr>
          <w:rFonts w:cs="Tahoma"/>
          <w:sz w:val="28"/>
          <w:szCs w:val="28"/>
        </w:rPr>
        <w:t xml:space="preserve">Generate </w:t>
      </w:r>
      <w:r w:rsidRPr="003F185F">
        <w:rPr>
          <w:rFonts w:cs="Tahoma"/>
          <w:sz w:val="28"/>
          <w:szCs w:val="28"/>
        </w:rPr>
        <w:t>Automatic Table of contents here]</w:t>
      </w:r>
    </w:p>
    <w:p w:rsidR="00E22BEA" w:rsidRDefault="00E22BEA" w:rsidP="001F2D2F">
      <w:pPr>
        <w:pStyle w:val="Header"/>
      </w:pPr>
    </w:p>
    <w:p w:rsidR="00E22BEA" w:rsidRDefault="00E22BEA">
      <w:pPr>
        <w:spacing w:after="0" w:line="240" w:lineRule="auto"/>
      </w:pPr>
      <w:r>
        <w:br w:type="page"/>
      </w:r>
    </w:p>
    <w:p w:rsidR="009D2F45" w:rsidRPr="001F2D2F" w:rsidRDefault="009D2F45" w:rsidP="003F185F">
      <w:pPr>
        <w:pStyle w:val="Heading1"/>
        <w:numPr>
          <w:ilvl w:val="0"/>
          <w:numId w:val="0"/>
        </w:numPr>
        <w:shd w:val="clear" w:color="auto" w:fill="DDD9C3" w:themeFill="background2" w:themeFillShade="E6"/>
      </w:pPr>
      <w:bookmarkStart w:id="1" w:name="_Toc366654455"/>
      <w:r w:rsidRPr="001F2D2F">
        <w:lastRenderedPageBreak/>
        <w:t>PREAMBLE</w:t>
      </w:r>
      <w:bookmarkEnd w:id="1"/>
      <w:r w:rsidR="00FE2E0A">
        <w:t xml:space="preserve"> </w:t>
      </w:r>
    </w:p>
    <w:p w:rsidR="003F185F" w:rsidRDefault="003F185F" w:rsidP="00E8531A">
      <w:pPr>
        <w:spacing w:line="240" w:lineRule="auto"/>
        <w:jc w:val="both"/>
        <w:rPr>
          <w:bCs/>
        </w:rPr>
      </w:pPr>
    </w:p>
    <w:p w:rsidR="00F13B2B" w:rsidRDefault="00D378BD" w:rsidP="003F185F">
      <w:pPr>
        <w:spacing w:line="240" w:lineRule="auto"/>
        <w:jc w:val="both"/>
        <w:rPr>
          <w:rFonts w:cs="Tahoma"/>
        </w:rPr>
      </w:pPr>
      <w:r>
        <w:rPr>
          <w:bCs/>
        </w:rPr>
        <w:t>[I</w:t>
      </w:r>
      <w:r w:rsidR="003F185F">
        <w:rPr>
          <w:bCs/>
        </w:rPr>
        <w:t>nsert Policy Preamble (Not Limited to 1 Page)]</w:t>
      </w:r>
    </w:p>
    <w:p w:rsidR="00F13B2B" w:rsidRDefault="00F13B2B" w:rsidP="00E8531A">
      <w:pPr>
        <w:spacing w:line="240" w:lineRule="auto"/>
        <w:jc w:val="both"/>
        <w:rPr>
          <w:rFonts w:cs="Tahoma"/>
        </w:rPr>
      </w:pPr>
    </w:p>
    <w:p w:rsidR="003F185F" w:rsidRDefault="003F185F">
      <w:pPr>
        <w:spacing w:after="0" w:line="240" w:lineRule="auto"/>
        <w:rPr>
          <w:rFonts w:eastAsia="Times New Roman"/>
          <w:b/>
          <w:bCs/>
          <w:color w:val="008000"/>
          <w:sz w:val="28"/>
          <w:szCs w:val="28"/>
        </w:rPr>
      </w:pPr>
      <w:bookmarkStart w:id="2" w:name="_Toc366654456"/>
      <w:r>
        <w:br w:type="page"/>
      </w:r>
    </w:p>
    <w:p w:rsidR="009D2F45" w:rsidRPr="00C17D9C" w:rsidRDefault="009D2F45" w:rsidP="00C17D9C">
      <w:pPr>
        <w:pStyle w:val="Heading1"/>
        <w:numPr>
          <w:ilvl w:val="0"/>
          <w:numId w:val="0"/>
        </w:numPr>
      </w:pPr>
      <w:r w:rsidRPr="00C17D9C">
        <w:lastRenderedPageBreak/>
        <w:t>ACKNOWLEDGEMENT</w:t>
      </w:r>
      <w:bookmarkEnd w:id="2"/>
      <w:r w:rsidRPr="00C17D9C">
        <w:t xml:space="preserve"> </w:t>
      </w:r>
    </w:p>
    <w:p w:rsidR="003F185F" w:rsidRDefault="003F185F" w:rsidP="003F185F">
      <w:pPr>
        <w:spacing w:line="240" w:lineRule="auto"/>
        <w:jc w:val="both"/>
        <w:rPr>
          <w:bCs/>
        </w:rPr>
      </w:pPr>
    </w:p>
    <w:p w:rsidR="003F185F" w:rsidRDefault="00D378BD" w:rsidP="003F185F">
      <w:pPr>
        <w:spacing w:line="240" w:lineRule="auto"/>
        <w:jc w:val="both"/>
        <w:rPr>
          <w:rFonts w:cs="Tahoma"/>
        </w:rPr>
      </w:pPr>
      <w:r>
        <w:rPr>
          <w:bCs/>
        </w:rPr>
        <w:t>[I</w:t>
      </w:r>
      <w:r w:rsidR="003F185F">
        <w:rPr>
          <w:bCs/>
        </w:rPr>
        <w:t>nsert Acknowledgement</w:t>
      </w:r>
      <w:r w:rsidR="00FD5D1B">
        <w:rPr>
          <w:bCs/>
        </w:rPr>
        <w:t>s</w:t>
      </w:r>
      <w:r w:rsidR="003F185F">
        <w:rPr>
          <w:bCs/>
        </w:rPr>
        <w:t>]</w:t>
      </w:r>
    </w:p>
    <w:p w:rsidR="00300DCA" w:rsidRPr="00C17D9C" w:rsidRDefault="009D2F45" w:rsidP="00C17D9C">
      <w:pPr>
        <w:pStyle w:val="Heading1"/>
        <w:numPr>
          <w:ilvl w:val="0"/>
          <w:numId w:val="0"/>
        </w:numPr>
      </w:pPr>
      <w:r w:rsidRPr="00250DA8">
        <w:br w:type="page"/>
      </w:r>
      <w:bookmarkStart w:id="3" w:name="_Toc366654457"/>
      <w:r w:rsidR="00300DCA" w:rsidRPr="00C17D9C">
        <w:lastRenderedPageBreak/>
        <w:t>LIST OF ABBREVIATIONS AND ACRONYMS</w:t>
      </w:r>
      <w:bookmarkEnd w:id="3"/>
      <w:r w:rsidR="00300DCA" w:rsidRPr="00C17D9C">
        <w:t xml:space="preserve"> </w:t>
      </w:r>
    </w:p>
    <w:p w:rsidR="00300DCA" w:rsidRPr="00250DA8" w:rsidRDefault="00300DCA" w:rsidP="00300DCA">
      <w:pPr>
        <w:autoSpaceDE w:val="0"/>
        <w:autoSpaceDN w:val="0"/>
        <w:adjustRightInd w:val="0"/>
        <w:spacing w:after="0" w:line="240" w:lineRule="auto"/>
        <w:rPr>
          <w:rFonts w:cs="Tahoma"/>
          <w:b/>
          <w:sz w:val="20"/>
          <w:szCs w:val="20"/>
        </w:rPr>
      </w:pPr>
    </w:p>
    <w:p w:rsidR="00D378BD" w:rsidRDefault="00D378BD" w:rsidP="00D378BD">
      <w:pPr>
        <w:spacing w:line="240" w:lineRule="auto"/>
        <w:jc w:val="both"/>
        <w:rPr>
          <w:rFonts w:cs="Tahoma"/>
        </w:rPr>
      </w:pPr>
      <w:r>
        <w:rPr>
          <w:bCs/>
        </w:rPr>
        <w:t>[Insert List of Abbreviations and Acronyms]</w:t>
      </w:r>
    </w:p>
    <w:p w:rsidR="00040C28" w:rsidRPr="00250DA8" w:rsidRDefault="00300DCA" w:rsidP="00385FD4">
      <w:r>
        <w:br w:type="page"/>
      </w:r>
    </w:p>
    <w:p w:rsidR="00FD5D1B" w:rsidRPr="006647F5" w:rsidRDefault="00FD5D1B" w:rsidP="00A428FD">
      <w:pPr>
        <w:rPr>
          <w:b/>
        </w:rPr>
      </w:pPr>
      <w:r w:rsidRPr="006647F5">
        <w:rPr>
          <w:b/>
        </w:rPr>
        <w:lastRenderedPageBreak/>
        <w:t xml:space="preserve"> [BODY OF DOCUMENT: </w:t>
      </w:r>
    </w:p>
    <w:p w:rsidR="00A428FD" w:rsidRPr="006647F5" w:rsidRDefault="00FD5D1B" w:rsidP="00A428FD">
      <w:pPr>
        <w:rPr>
          <w:b/>
        </w:rPr>
      </w:pPr>
      <w:r w:rsidRPr="006647F5">
        <w:rPr>
          <w:b/>
        </w:rPr>
        <w:t>Preferred Formats, see example below which contains upto three level headings and contents that can be adopted for the policy:]</w:t>
      </w:r>
    </w:p>
    <w:p w:rsidR="00FD5D1B" w:rsidRPr="00250DA8" w:rsidRDefault="00FD5D1B" w:rsidP="00FD5D1B">
      <w:pPr>
        <w:pStyle w:val="Heading1"/>
        <w:jc w:val="both"/>
        <w:rPr>
          <w:rFonts w:cs="Tahoma"/>
        </w:rPr>
      </w:pPr>
      <w:r w:rsidRPr="00250DA8">
        <w:rPr>
          <w:rFonts w:cs="Tahoma"/>
        </w:rPr>
        <w:t>ICT SECURITY</w:t>
      </w:r>
      <w:r>
        <w:rPr>
          <w:rFonts w:cs="Tahoma"/>
        </w:rPr>
        <w:t xml:space="preserve"> POLICY</w:t>
      </w:r>
    </w:p>
    <w:p w:rsidR="00FD5D1B" w:rsidRPr="00363899" w:rsidRDefault="00FD5D1B" w:rsidP="00FD5D1B">
      <w:pPr>
        <w:pStyle w:val="Heading3"/>
        <w:jc w:val="both"/>
        <w:rPr>
          <w:rFonts w:ascii="Calibri" w:hAnsi="Calibri" w:cs="Tahoma"/>
          <w:color w:val="008000"/>
          <w:sz w:val="24"/>
        </w:rPr>
      </w:pPr>
      <w:r>
        <w:rPr>
          <w:rFonts w:ascii="Calibri" w:hAnsi="Calibri" w:cs="Tahoma"/>
          <w:color w:val="008000"/>
          <w:sz w:val="24"/>
        </w:rPr>
        <w:t>Policy Statement</w:t>
      </w:r>
    </w:p>
    <w:p w:rsidR="00FD5D1B" w:rsidRPr="00250DA8" w:rsidRDefault="00FD5D1B" w:rsidP="00FD5D1B">
      <w:pPr>
        <w:jc w:val="both"/>
        <w:rPr>
          <w:rFonts w:cs="Tahoma"/>
          <w:sz w:val="20"/>
          <w:szCs w:val="20"/>
          <w:lang w:val="en-GB" w:eastAsia="en-GB"/>
        </w:rPr>
      </w:pPr>
      <w:r>
        <w:rPr>
          <w:bCs/>
        </w:rPr>
        <w:t>Jaramogi Oginga Odinga University of Science and Technology</w:t>
      </w:r>
      <w:r w:rsidRPr="0009525E">
        <w:rPr>
          <w:rFonts w:cs="Tahoma"/>
          <w:sz w:val="20"/>
          <w:szCs w:val="20"/>
          <w:lang w:val="en-GB" w:eastAsia="en-GB"/>
        </w:rPr>
        <w:t xml:space="preserve"> acknowledges its responsibility to ensure appropriate security for all data, equipment, and processes in its domain of ownership and control. However, this obligation does not necessarily mean a guarantee of confidentiality of the same. The University shares this obligation with every member of the university community.</w:t>
      </w:r>
      <w:r w:rsidRPr="00250DA8">
        <w:rPr>
          <w:rFonts w:cs="Tahoma"/>
          <w:sz w:val="20"/>
          <w:szCs w:val="20"/>
          <w:lang w:val="en-GB" w:eastAsia="en-GB"/>
        </w:rPr>
        <w:t xml:space="preserve"> </w:t>
      </w:r>
    </w:p>
    <w:p w:rsidR="00FD5D1B" w:rsidRPr="003A2CA2" w:rsidRDefault="00FD5D1B" w:rsidP="00FD5D1B">
      <w:pPr>
        <w:pStyle w:val="Heading3"/>
        <w:jc w:val="both"/>
        <w:rPr>
          <w:rFonts w:ascii="Calibri" w:hAnsi="Calibri" w:cs="Tahoma"/>
          <w:color w:val="008000"/>
          <w:sz w:val="24"/>
        </w:rPr>
      </w:pPr>
      <w:r w:rsidRPr="003A2CA2">
        <w:rPr>
          <w:rFonts w:ascii="Calibri" w:hAnsi="Calibri" w:cs="Tahoma"/>
          <w:color w:val="008000"/>
          <w:sz w:val="24"/>
        </w:rPr>
        <w:t>Definition of ICT Security</w:t>
      </w:r>
    </w:p>
    <w:p w:rsidR="00FD5D1B" w:rsidRPr="00250DA8" w:rsidRDefault="00FD5D1B" w:rsidP="00FD5D1B">
      <w:pPr>
        <w:spacing w:after="0" w:line="240" w:lineRule="auto"/>
        <w:jc w:val="both"/>
        <w:rPr>
          <w:rFonts w:cs="Tahoma"/>
          <w:sz w:val="20"/>
          <w:szCs w:val="20"/>
        </w:rPr>
      </w:pPr>
      <w:r w:rsidRPr="00250DA8">
        <w:rPr>
          <w:rFonts w:cs="Tahoma"/>
          <w:sz w:val="20"/>
          <w:szCs w:val="20"/>
        </w:rPr>
        <w:t>ICT security is defined as “protecting information and communications systems from unauthorized access, use, disclosure, disruption, modification, or destruction”.  The risks involved here concern:</w:t>
      </w:r>
    </w:p>
    <w:p w:rsidR="00FD5D1B" w:rsidRPr="00250DA8" w:rsidRDefault="00FD5D1B" w:rsidP="00FD5D1B">
      <w:pPr>
        <w:numPr>
          <w:ilvl w:val="0"/>
          <w:numId w:val="73"/>
        </w:numPr>
        <w:spacing w:before="100" w:beforeAutospacing="1" w:after="100" w:afterAutospacing="1" w:line="240" w:lineRule="auto"/>
        <w:jc w:val="both"/>
        <w:rPr>
          <w:rFonts w:eastAsia="Times New Roman" w:cs="Tahoma"/>
          <w:color w:val="000000"/>
          <w:sz w:val="20"/>
          <w:szCs w:val="20"/>
          <w:lang w:val="en-GB" w:eastAsia="en-GB"/>
        </w:rPr>
      </w:pPr>
      <w:r>
        <w:rPr>
          <w:rFonts w:eastAsia="Times New Roman" w:cs="Tahoma"/>
          <w:color w:val="000000"/>
          <w:sz w:val="20"/>
          <w:szCs w:val="20"/>
          <w:lang w:val="en-GB" w:eastAsia="en-GB"/>
        </w:rPr>
        <w:t>Confidentiality of i</w:t>
      </w:r>
      <w:r w:rsidRPr="00250DA8">
        <w:rPr>
          <w:rFonts w:eastAsia="Times New Roman" w:cs="Tahoma"/>
          <w:color w:val="000000"/>
          <w:sz w:val="20"/>
          <w:szCs w:val="20"/>
          <w:lang w:val="en-GB" w:eastAsia="en-GB"/>
        </w:rPr>
        <w:t>nformation</w:t>
      </w:r>
    </w:p>
    <w:p w:rsidR="00FD5D1B" w:rsidRPr="00250DA8" w:rsidRDefault="00FD5D1B" w:rsidP="00FD5D1B">
      <w:pPr>
        <w:numPr>
          <w:ilvl w:val="0"/>
          <w:numId w:val="73"/>
        </w:numPr>
        <w:spacing w:before="100" w:beforeAutospacing="1" w:after="100" w:afterAutospacing="1" w:line="240" w:lineRule="auto"/>
        <w:jc w:val="both"/>
        <w:rPr>
          <w:rFonts w:eastAsia="Times New Roman" w:cs="Tahoma"/>
          <w:color w:val="000000"/>
          <w:sz w:val="20"/>
          <w:szCs w:val="20"/>
          <w:lang w:val="en-GB" w:eastAsia="en-GB"/>
        </w:rPr>
      </w:pPr>
      <w:r w:rsidRPr="00250DA8">
        <w:rPr>
          <w:rFonts w:eastAsia="Times New Roman" w:cs="Tahoma"/>
          <w:color w:val="000000"/>
          <w:sz w:val="20"/>
          <w:szCs w:val="20"/>
          <w:lang w:val="en-GB" w:eastAsia="en-GB"/>
        </w:rPr>
        <w:t>Integrity of data</w:t>
      </w:r>
    </w:p>
    <w:p w:rsidR="00FD5D1B" w:rsidRPr="00250DA8" w:rsidRDefault="00FD5D1B" w:rsidP="00FD5D1B">
      <w:pPr>
        <w:numPr>
          <w:ilvl w:val="0"/>
          <w:numId w:val="73"/>
        </w:numPr>
        <w:spacing w:before="100" w:beforeAutospacing="1" w:after="100" w:afterAutospacing="1" w:line="240" w:lineRule="auto"/>
        <w:jc w:val="both"/>
        <w:rPr>
          <w:rFonts w:eastAsia="Times New Roman" w:cs="Tahoma"/>
          <w:color w:val="000000"/>
          <w:sz w:val="20"/>
          <w:szCs w:val="20"/>
          <w:lang w:val="en-GB" w:eastAsia="en-GB"/>
        </w:rPr>
      </w:pPr>
      <w:r w:rsidRPr="00250DA8">
        <w:rPr>
          <w:rFonts w:eastAsia="Times New Roman" w:cs="Tahoma"/>
          <w:color w:val="000000"/>
          <w:sz w:val="20"/>
          <w:szCs w:val="20"/>
          <w:lang w:val="en-GB" w:eastAsia="en-GB"/>
        </w:rPr>
        <w:t xml:space="preserve">Assets </w:t>
      </w:r>
    </w:p>
    <w:p w:rsidR="00FD5D1B" w:rsidRPr="00250DA8" w:rsidRDefault="00FD5D1B" w:rsidP="00FD5D1B">
      <w:pPr>
        <w:spacing w:before="100" w:beforeAutospacing="1" w:after="100" w:afterAutospacing="1" w:line="240" w:lineRule="auto"/>
        <w:jc w:val="both"/>
        <w:rPr>
          <w:rFonts w:eastAsia="Times New Roman" w:cs="Tahoma"/>
          <w:color w:val="000000"/>
          <w:sz w:val="20"/>
          <w:szCs w:val="20"/>
          <w:lang w:val="en-GB" w:eastAsia="en-GB"/>
        </w:rPr>
      </w:pPr>
      <w:r w:rsidRPr="00250DA8">
        <w:rPr>
          <w:rFonts w:eastAsia="Times New Roman" w:cs="Tahoma"/>
          <w:b/>
          <w:color w:val="000000"/>
          <w:sz w:val="20"/>
          <w:szCs w:val="20"/>
          <w:lang w:val="en-GB" w:eastAsia="en-GB"/>
        </w:rPr>
        <w:t xml:space="preserve">Efficient and Appropriate Use </w:t>
      </w:r>
      <w:r w:rsidRPr="00250DA8">
        <w:rPr>
          <w:rFonts w:eastAsia="Times New Roman" w:cs="Tahoma"/>
          <w:color w:val="000000"/>
          <w:sz w:val="20"/>
          <w:szCs w:val="20"/>
          <w:lang w:val="en-GB" w:eastAsia="en-GB"/>
        </w:rPr>
        <w:t>ensures that University ICT resources are used for the purposes for which they were intended, in a manner that does not interfere with the rights of others.</w:t>
      </w:r>
    </w:p>
    <w:p w:rsidR="00FD5D1B" w:rsidRPr="003A2CA2" w:rsidRDefault="00FD5D1B" w:rsidP="00FD5D1B">
      <w:pPr>
        <w:pStyle w:val="Heading3"/>
        <w:jc w:val="both"/>
        <w:rPr>
          <w:rFonts w:ascii="Calibri" w:hAnsi="Calibri" w:cs="Tahoma"/>
          <w:color w:val="008000"/>
          <w:sz w:val="24"/>
        </w:rPr>
      </w:pPr>
      <w:r w:rsidRPr="003A2CA2">
        <w:rPr>
          <w:rFonts w:ascii="Calibri" w:hAnsi="Calibri" w:cs="Tahoma"/>
          <w:color w:val="008000"/>
          <w:sz w:val="24"/>
        </w:rPr>
        <w:t xml:space="preserve">Roles </w:t>
      </w:r>
    </w:p>
    <w:p w:rsidR="00FD5D1B" w:rsidRPr="003A2CA2" w:rsidRDefault="00FD5D1B" w:rsidP="00FD5D1B">
      <w:pPr>
        <w:numPr>
          <w:ilvl w:val="2"/>
          <w:numId w:val="14"/>
        </w:numPr>
        <w:spacing w:after="0" w:line="240" w:lineRule="auto"/>
        <w:jc w:val="both"/>
        <w:rPr>
          <w:rFonts w:cs="Tahoma"/>
          <w:b/>
          <w:color w:val="008000"/>
          <w:sz w:val="20"/>
          <w:szCs w:val="20"/>
        </w:rPr>
      </w:pPr>
      <w:r w:rsidRPr="003A2CA2">
        <w:rPr>
          <w:rFonts w:cs="Tahoma"/>
          <w:b/>
          <w:color w:val="008000"/>
          <w:sz w:val="20"/>
          <w:szCs w:val="20"/>
        </w:rPr>
        <w:t>Policy management</w:t>
      </w:r>
    </w:p>
    <w:p w:rsidR="00FD5D1B" w:rsidRDefault="00FD5D1B" w:rsidP="00FD5D1B">
      <w:pPr>
        <w:spacing w:after="0" w:line="240" w:lineRule="auto"/>
        <w:jc w:val="both"/>
        <w:rPr>
          <w:rFonts w:eastAsia="Times New Roman" w:cs="Tahoma"/>
          <w:color w:val="000000"/>
          <w:sz w:val="20"/>
          <w:szCs w:val="20"/>
          <w:lang w:val="en-GB" w:eastAsia="en-GB"/>
        </w:rPr>
      </w:pPr>
      <w:r w:rsidRPr="00250DA8">
        <w:rPr>
          <w:rFonts w:eastAsia="Times New Roman" w:cs="Tahoma"/>
          <w:color w:val="000000"/>
          <w:sz w:val="20"/>
          <w:szCs w:val="20"/>
          <w:lang w:val="en-GB" w:eastAsia="en-GB"/>
        </w:rPr>
        <w:t xml:space="preserve">Approval of the ICT Policy is vested with </w:t>
      </w:r>
      <w:r>
        <w:rPr>
          <w:rFonts w:eastAsia="Times New Roman" w:cs="Tahoma"/>
          <w:color w:val="000000"/>
          <w:sz w:val="20"/>
          <w:szCs w:val="20"/>
          <w:lang w:val="en-GB" w:eastAsia="en-GB"/>
        </w:rPr>
        <w:t>the University Council.</w:t>
      </w:r>
    </w:p>
    <w:p w:rsidR="00FD5D1B" w:rsidRPr="00250DA8" w:rsidRDefault="00FD5D1B" w:rsidP="00FD5D1B">
      <w:pPr>
        <w:spacing w:after="0" w:line="240" w:lineRule="auto"/>
        <w:jc w:val="both"/>
        <w:rPr>
          <w:rFonts w:cs="Tahoma"/>
          <w:b/>
          <w:sz w:val="20"/>
          <w:szCs w:val="20"/>
        </w:rPr>
      </w:pPr>
      <w:r w:rsidRPr="00250DA8">
        <w:rPr>
          <w:rFonts w:cs="Tahoma"/>
          <w:b/>
          <w:sz w:val="20"/>
          <w:szCs w:val="20"/>
        </w:rPr>
        <w:t xml:space="preserve"> </w:t>
      </w:r>
      <w:r>
        <w:rPr>
          <w:rFonts w:cs="Tahoma"/>
          <w:sz w:val="20"/>
          <w:szCs w:val="20"/>
        </w:rPr>
        <w:t>Advice and opinion</w:t>
      </w:r>
      <w:r w:rsidRPr="00250DA8">
        <w:rPr>
          <w:rFonts w:cs="Tahoma"/>
          <w:sz w:val="20"/>
          <w:szCs w:val="20"/>
        </w:rPr>
        <w:t xml:space="preserve"> on the </w:t>
      </w:r>
      <w:r>
        <w:rPr>
          <w:rFonts w:cs="Tahoma"/>
          <w:sz w:val="20"/>
          <w:szCs w:val="20"/>
        </w:rPr>
        <w:t xml:space="preserve">draft </w:t>
      </w:r>
      <w:r w:rsidRPr="00250DA8">
        <w:rPr>
          <w:rFonts w:cs="Tahoma"/>
          <w:sz w:val="20"/>
          <w:szCs w:val="20"/>
        </w:rPr>
        <w:t xml:space="preserve">Policy </w:t>
      </w:r>
      <w:r>
        <w:rPr>
          <w:rFonts w:cs="Tahoma"/>
          <w:sz w:val="20"/>
          <w:szCs w:val="20"/>
        </w:rPr>
        <w:t>is</w:t>
      </w:r>
      <w:r w:rsidRPr="00250DA8">
        <w:rPr>
          <w:rFonts w:cs="Tahoma"/>
          <w:sz w:val="20"/>
          <w:szCs w:val="20"/>
        </w:rPr>
        <w:t xml:space="preserve"> given by: </w:t>
      </w:r>
    </w:p>
    <w:p w:rsidR="00FD5D1B" w:rsidRPr="00250DA8" w:rsidRDefault="00FD5D1B" w:rsidP="00FD5D1B">
      <w:pPr>
        <w:numPr>
          <w:ilvl w:val="1"/>
          <w:numId w:val="11"/>
        </w:numPr>
        <w:spacing w:after="0" w:line="240" w:lineRule="auto"/>
        <w:jc w:val="both"/>
        <w:rPr>
          <w:rFonts w:cs="Tahoma"/>
          <w:b/>
          <w:sz w:val="20"/>
          <w:szCs w:val="20"/>
        </w:rPr>
      </w:pPr>
      <w:r w:rsidRPr="00250DA8">
        <w:rPr>
          <w:rFonts w:cs="Tahoma"/>
          <w:sz w:val="20"/>
          <w:szCs w:val="20"/>
        </w:rPr>
        <w:t xml:space="preserve">The </w:t>
      </w:r>
      <w:r>
        <w:rPr>
          <w:rFonts w:cs="Tahoma"/>
          <w:sz w:val="20"/>
          <w:szCs w:val="20"/>
        </w:rPr>
        <w:t>Senate</w:t>
      </w:r>
    </w:p>
    <w:p w:rsidR="00FD5D1B" w:rsidRPr="00250DA8" w:rsidRDefault="00FD5D1B" w:rsidP="00FD5D1B">
      <w:pPr>
        <w:numPr>
          <w:ilvl w:val="1"/>
          <w:numId w:val="11"/>
        </w:numPr>
        <w:spacing w:before="100" w:beforeAutospacing="1" w:after="100" w:afterAutospacing="1" w:line="240" w:lineRule="auto"/>
        <w:jc w:val="both"/>
        <w:rPr>
          <w:rFonts w:cs="Tahoma"/>
          <w:b/>
          <w:sz w:val="20"/>
          <w:szCs w:val="20"/>
        </w:rPr>
      </w:pPr>
      <w:r w:rsidRPr="00250DA8">
        <w:rPr>
          <w:rFonts w:cs="Tahoma"/>
          <w:sz w:val="20"/>
          <w:szCs w:val="20"/>
        </w:rPr>
        <w:t>The Management</w:t>
      </w:r>
      <w:r>
        <w:rPr>
          <w:rFonts w:cs="Tahoma"/>
          <w:sz w:val="20"/>
          <w:szCs w:val="20"/>
        </w:rPr>
        <w:t xml:space="preserve"> Board</w:t>
      </w:r>
    </w:p>
    <w:p w:rsidR="00E04E5A" w:rsidRPr="00250DA8" w:rsidRDefault="00492E82" w:rsidP="00244C1B">
      <w:pPr>
        <w:pStyle w:val="Heading1"/>
        <w:rPr>
          <w:rFonts w:cs="Tahoma"/>
          <w:lang w:val="en-GB" w:eastAsia="en-GB"/>
        </w:rPr>
      </w:pPr>
      <w:bookmarkStart w:id="4" w:name="_Toc209862763"/>
      <w:bookmarkStart w:id="5" w:name="_Toc209863568"/>
      <w:bookmarkStart w:id="6" w:name="_Toc209865356"/>
      <w:bookmarkStart w:id="7" w:name="_Toc366654463"/>
      <w:r w:rsidRPr="00250DA8">
        <w:rPr>
          <w:rFonts w:cs="Tahoma"/>
          <w:lang w:val="en-GB" w:eastAsia="en-GB"/>
        </w:rPr>
        <w:t>CONDITIONS OF</w:t>
      </w:r>
      <w:r w:rsidR="00B166FA" w:rsidRPr="00250DA8">
        <w:rPr>
          <w:rFonts w:cs="Tahoma"/>
          <w:lang w:val="en-GB" w:eastAsia="en-GB"/>
        </w:rPr>
        <w:t xml:space="preserve"> USE OF COMPUTING AND NETWORK</w:t>
      </w:r>
      <w:r w:rsidRPr="00250DA8">
        <w:rPr>
          <w:rFonts w:cs="Tahoma"/>
          <w:lang w:val="en-GB" w:eastAsia="en-GB"/>
        </w:rPr>
        <w:t xml:space="preserve"> FACILITIES</w:t>
      </w:r>
      <w:bookmarkEnd w:id="4"/>
      <w:bookmarkEnd w:id="5"/>
      <w:bookmarkEnd w:id="6"/>
      <w:bookmarkEnd w:id="7"/>
    </w:p>
    <w:p w:rsidR="00244C1B" w:rsidRPr="00B71B17" w:rsidRDefault="00244C1B" w:rsidP="00244C1B">
      <w:pPr>
        <w:pStyle w:val="StyleAfter0ptLinespacingsingle"/>
        <w:keepLines/>
        <w:rPr>
          <w:rFonts w:ascii="Calibri" w:hAnsi="Calibri" w:cs="Tahoma"/>
          <w:sz w:val="20"/>
        </w:rPr>
      </w:pPr>
    </w:p>
    <w:p w:rsidR="00E04E5A" w:rsidRPr="0009525E" w:rsidRDefault="00E04E5A" w:rsidP="00831E86">
      <w:pPr>
        <w:pStyle w:val="BodyText"/>
        <w:numPr>
          <w:ilvl w:val="0"/>
          <w:numId w:val="50"/>
        </w:numPr>
        <w:jc w:val="both"/>
        <w:rPr>
          <w:sz w:val="20"/>
          <w:szCs w:val="20"/>
        </w:rPr>
      </w:pPr>
      <w:bookmarkStart w:id="8" w:name="_Toc209862764"/>
      <w:bookmarkStart w:id="9" w:name="_Toc209863569"/>
      <w:r w:rsidRPr="0009525E">
        <w:rPr>
          <w:sz w:val="20"/>
          <w:szCs w:val="20"/>
        </w:rPr>
        <w:t>It is the policy of the University that</w:t>
      </w:r>
      <w:r w:rsidR="00FA1462" w:rsidRPr="0009525E">
        <w:rPr>
          <w:sz w:val="20"/>
          <w:szCs w:val="20"/>
        </w:rPr>
        <w:t xml:space="preserve"> the </w:t>
      </w:r>
      <w:r w:rsidR="008B1384" w:rsidRPr="0009525E">
        <w:rPr>
          <w:sz w:val="20"/>
          <w:szCs w:val="20"/>
        </w:rPr>
        <w:t>ICT-Directorate</w:t>
      </w:r>
      <w:r w:rsidR="00B166FA" w:rsidRPr="0009525E">
        <w:rPr>
          <w:sz w:val="20"/>
          <w:szCs w:val="20"/>
        </w:rPr>
        <w:t xml:space="preserve"> computing and network</w:t>
      </w:r>
      <w:r w:rsidRPr="0009525E">
        <w:rPr>
          <w:sz w:val="20"/>
          <w:szCs w:val="20"/>
        </w:rPr>
        <w:t xml:space="preserve"> facilities are </w:t>
      </w:r>
      <w:r w:rsidRPr="0009525E">
        <w:rPr>
          <w:b/>
          <w:sz w:val="20"/>
          <w:szCs w:val="20"/>
        </w:rPr>
        <w:t>intended for use for teaching, learning, research</w:t>
      </w:r>
      <w:r w:rsidR="001F19B8">
        <w:rPr>
          <w:b/>
          <w:sz w:val="20"/>
          <w:szCs w:val="20"/>
        </w:rPr>
        <w:t>,</w:t>
      </w:r>
      <w:r w:rsidRPr="0009525E">
        <w:rPr>
          <w:b/>
          <w:sz w:val="20"/>
          <w:szCs w:val="20"/>
        </w:rPr>
        <w:t xml:space="preserve"> administration</w:t>
      </w:r>
      <w:r w:rsidR="00254384" w:rsidRPr="0009525E">
        <w:rPr>
          <w:b/>
          <w:sz w:val="20"/>
          <w:szCs w:val="20"/>
        </w:rPr>
        <w:t xml:space="preserve"> and management</w:t>
      </w:r>
      <w:r w:rsidRPr="0009525E">
        <w:rPr>
          <w:b/>
          <w:sz w:val="20"/>
          <w:szCs w:val="20"/>
        </w:rPr>
        <w:t xml:space="preserve"> in support of the University</w:t>
      </w:r>
      <w:r w:rsidR="00254384" w:rsidRPr="0009525E">
        <w:rPr>
          <w:b/>
          <w:sz w:val="20"/>
          <w:szCs w:val="20"/>
        </w:rPr>
        <w:t>’s</w:t>
      </w:r>
      <w:r w:rsidRPr="0009525E">
        <w:rPr>
          <w:b/>
          <w:sz w:val="20"/>
          <w:szCs w:val="20"/>
        </w:rPr>
        <w:t xml:space="preserve"> mission</w:t>
      </w:r>
      <w:r w:rsidRPr="0009525E">
        <w:rPr>
          <w:sz w:val="20"/>
          <w:szCs w:val="20"/>
        </w:rPr>
        <w:t xml:space="preserve">. </w:t>
      </w:r>
      <w:r w:rsidR="002C2406" w:rsidRPr="0009525E">
        <w:rPr>
          <w:sz w:val="20"/>
          <w:szCs w:val="20"/>
        </w:rPr>
        <w:t>While</w:t>
      </w:r>
      <w:r w:rsidRPr="0009525E">
        <w:rPr>
          <w:sz w:val="20"/>
          <w:szCs w:val="20"/>
        </w:rPr>
        <w:t xml:space="preserve"> recognizing the increasing importance of these facilities to the activities of staff and students, the University </w:t>
      </w:r>
      <w:r w:rsidRPr="0009525E">
        <w:rPr>
          <w:b/>
          <w:sz w:val="20"/>
          <w:szCs w:val="20"/>
        </w:rPr>
        <w:t>reserves the right to limit, restrict, or extend access to them.</w:t>
      </w:r>
      <w:bookmarkEnd w:id="8"/>
      <w:bookmarkEnd w:id="9"/>
      <w:r w:rsidRPr="0009525E">
        <w:rPr>
          <w:sz w:val="20"/>
          <w:szCs w:val="20"/>
        </w:rPr>
        <w:t xml:space="preserve">  </w:t>
      </w:r>
    </w:p>
    <w:p w:rsidR="00E04E5A" w:rsidRPr="00230E51" w:rsidRDefault="00E04E5A" w:rsidP="00831E86">
      <w:pPr>
        <w:pStyle w:val="BodyText"/>
        <w:numPr>
          <w:ilvl w:val="0"/>
          <w:numId w:val="50"/>
        </w:numPr>
        <w:jc w:val="both"/>
        <w:rPr>
          <w:sz w:val="20"/>
          <w:szCs w:val="20"/>
        </w:rPr>
      </w:pPr>
      <w:bookmarkStart w:id="10" w:name="_Toc209862765"/>
      <w:bookmarkStart w:id="11" w:name="_Toc209863570"/>
      <w:r w:rsidRPr="00230E51">
        <w:rPr>
          <w:sz w:val="20"/>
          <w:szCs w:val="20"/>
        </w:rPr>
        <w:t>All persons us</w:t>
      </w:r>
      <w:r w:rsidR="002C2406" w:rsidRPr="00230E51">
        <w:rPr>
          <w:sz w:val="20"/>
          <w:szCs w:val="20"/>
        </w:rPr>
        <w:t>ing the computing and network</w:t>
      </w:r>
      <w:r w:rsidRPr="00230E51">
        <w:rPr>
          <w:sz w:val="20"/>
          <w:szCs w:val="20"/>
        </w:rPr>
        <w:t xml:space="preserve"> facilities shall be responsible for the appropriate use of the facilities provided as specified by the "Codes of Practice" of this policy, and shall observe conditions and times of usage as published by the </w:t>
      </w:r>
      <w:bookmarkEnd w:id="10"/>
      <w:bookmarkEnd w:id="11"/>
      <w:r w:rsidR="008B1384">
        <w:rPr>
          <w:sz w:val="20"/>
          <w:szCs w:val="20"/>
        </w:rPr>
        <w:t>ICT-Directorate</w:t>
      </w:r>
      <w:r w:rsidR="00254384">
        <w:rPr>
          <w:sz w:val="20"/>
          <w:szCs w:val="20"/>
        </w:rPr>
        <w:t xml:space="preserve"> from time to time.</w:t>
      </w:r>
    </w:p>
    <w:p w:rsidR="006E1B74" w:rsidRPr="00250DA8" w:rsidRDefault="006E1B74" w:rsidP="006647F5">
      <w:pPr>
        <w:pStyle w:val="Heading1"/>
        <w:numPr>
          <w:ilvl w:val="0"/>
          <w:numId w:val="0"/>
        </w:numPr>
        <w:rPr>
          <w:rFonts w:cs="Tahoma"/>
          <w:sz w:val="20"/>
          <w:szCs w:val="20"/>
          <w:lang w:val="en-AU"/>
        </w:rPr>
      </w:pPr>
      <w:bookmarkStart w:id="12" w:name="2"/>
      <w:bookmarkEnd w:id="12"/>
    </w:p>
    <w:sectPr w:rsidR="006E1B74" w:rsidRPr="00250DA8" w:rsidSect="006647F5">
      <w:headerReference w:type="even" r:id="rId13"/>
      <w:headerReference w:type="default" r:id="rId14"/>
      <w:footerReference w:type="even" r:id="rId15"/>
      <w:footerReference w:type="defaul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70" w:rsidRDefault="00CA7570">
      <w:r>
        <w:separator/>
      </w:r>
    </w:p>
  </w:endnote>
  <w:endnote w:type="continuationSeparator" w:id="0">
    <w:p w:rsidR="00CA7570" w:rsidRDefault="00CA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23" w:rsidRDefault="00F70B23" w:rsidP="00947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B23" w:rsidRDefault="00F70B23" w:rsidP="00BE5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23" w:rsidRDefault="00F70B23">
    <w:pPr>
      <w:pStyle w:val="Footer"/>
      <w:pBdr>
        <w:top w:val="thinThickSmallGap" w:sz="24" w:space="1" w:color="622423" w:themeColor="accent2" w:themeShade="7F"/>
      </w:pBdr>
      <w:rPr>
        <w:rFonts w:asciiTheme="majorHAnsi" w:hAnsiTheme="majorHAnsi"/>
      </w:rPr>
    </w:pPr>
    <w:r>
      <w:rPr>
        <w:rFonts w:asciiTheme="majorHAnsi" w:hAnsiTheme="majorHAnsi"/>
        <w:i/>
        <w:color w:val="00B050"/>
      </w:rPr>
      <w:t>JOOUST</w:t>
    </w:r>
    <w:r>
      <w:rPr>
        <w:rFonts w:asciiTheme="majorHAnsi" w:hAnsiTheme="majorHAnsi"/>
      </w:rPr>
      <w:t xml:space="preserve"> , </w:t>
    </w:r>
    <w:r>
      <w:rPr>
        <w:rFonts w:asciiTheme="majorHAnsi" w:hAnsiTheme="majorHAnsi"/>
      </w:rPr>
      <w:tab/>
    </w:r>
    <w:r w:rsidRPr="00F70B23">
      <w:rPr>
        <w:rFonts w:asciiTheme="majorHAnsi" w:hAnsiTheme="majorHAnsi"/>
        <w:color w:val="FFC000"/>
      </w:rPr>
      <w:t>[Department/Section</w:t>
    </w:r>
    <w:r>
      <w:rPr>
        <w:rFonts w:asciiTheme="majorHAnsi" w:hAnsiTheme="majorHAnsi"/>
        <w:color w:val="FFC000"/>
      </w:rPr>
      <w:t xml:space="preserve"> Name</w:t>
    </w:r>
    <w:r w:rsidRPr="00F70B23">
      <w:rPr>
        <w:rFonts w:asciiTheme="majorHAnsi" w:hAnsiTheme="majorHAnsi"/>
        <w:color w:val="FFC000"/>
      </w:rPr>
      <w: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67619" w:rsidRPr="00567619">
      <w:rPr>
        <w:rFonts w:asciiTheme="majorHAnsi" w:hAnsiTheme="majorHAnsi"/>
        <w:noProof/>
      </w:rPr>
      <w:t>2</w:t>
    </w:r>
    <w:r>
      <w:rPr>
        <w:rFonts w:asciiTheme="majorHAnsi" w:hAnsiTheme="majorHAnsi"/>
        <w:noProof/>
      </w:rPr>
      <w:fldChar w:fldCharType="end"/>
    </w:r>
  </w:p>
  <w:p w:rsidR="00F70B23" w:rsidRPr="00E41615" w:rsidRDefault="00F70B23" w:rsidP="00BE5C91">
    <w:pPr>
      <w:pStyle w:val="Footer"/>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70" w:rsidRDefault="00CA7570">
      <w:r>
        <w:separator/>
      </w:r>
    </w:p>
  </w:footnote>
  <w:footnote w:type="continuationSeparator" w:id="0">
    <w:p w:rsidR="00CA7570" w:rsidRDefault="00CA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23" w:rsidRDefault="00F70B23" w:rsidP="00492E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0B23" w:rsidRDefault="00F70B23" w:rsidP="004E5B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1862351674"/>
      <w:placeholder/>
      <w:dataBinding w:prefixMappings="xmlns:ns0='http://schemas.openxmlformats.org/package/2006/metadata/core-properties' xmlns:ns1='http://purl.org/dc/elements/1.1/'" w:xpath="/ns0:coreProperties[1]/ns1:title[1]" w:storeItemID="{6C3C8BC8-F283-45AE-878A-BAB7291924A1}"/>
      <w:text/>
    </w:sdtPr>
    <w:sdtEndPr/>
    <w:sdtContent>
      <w:p w:rsidR="00F70B23" w:rsidRDefault="00F70B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hAnsiTheme="majorHAnsi"/>
          </w:rPr>
          <w:t>Replace this Text with Policy Title</w:t>
        </w:r>
      </w:p>
    </w:sdtContent>
  </w:sdt>
  <w:p w:rsidR="00F70B23" w:rsidRPr="00B0175A" w:rsidRDefault="00F70B23" w:rsidP="008B77B5">
    <w:pPr>
      <w:pStyle w:val="Header"/>
      <w:ind w:right="36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116"/>
    <w:multiLevelType w:val="hybridMultilevel"/>
    <w:tmpl w:val="FC2E1F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F4944"/>
    <w:multiLevelType w:val="multilevel"/>
    <w:tmpl w:val="3C40D7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E1062"/>
    <w:multiLevelType w:val="hybridMultilevel"/>
    <w:tmpl w:val="777439C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717954"/>
    <w:multiLevelType w:val="hybridMultilevel"/>
    <w:tmpl w:val="DD106D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A13F0"/>
    <w:multiLevelType w:val="hybridMultilevel"/>
    <w:tmpl w:val="1EE2225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F341A"/>
    <w:multiLevelType w:val="hybridMultilevel"/>
    <w:tmpl w:val="A1607518"/>
    <w:lvl w:ilvl="0" w:tplc="04090017">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B71E9240">
      <w:start w:val="1"/>
      <w:numFmt w:val="decimal"/>
      <w:lvlText w:val="%3."/>
      <w:lvlJc w:val="left"/>
      <w:pPr>
        <w:tabs>
          <w:tab w:val="num" w:pos="2160"/>
        </w:tabs>
        <w:ind w:left="2160" w:hanging="360"/>
      </w:pPr>
      <w:rPr>
        <w:rFont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1325D74"/>
    <w:multiLevelType w:val="multilevel"/>
    <w:tmpl w:val="EE0AAFA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rPr>
        <w:rFonts w:hint="default"/>
        <w:sz w:val="20"/>
      </w:rPr>
    </w:lvl>
    <w:lvl w:ilvl="3">
      <w:start w:val="1"/>
      <w:numFmt w:val="decimal"/>
      <w:lvlText w:val="%4."/>
      <w:lvlJc w:val="left"/>
      <w:pPr>
        <w:tabs>
          <w:tab w:val="num" w:pos="2520"/>
        </w:tabs>
        <w:ind w:left="2520" w:hanging="360"/>
      </w:pPr>
    </w:lvl>
    <w:lvl w:ilvl="4">
      <w:start w:val="1"/>
      <w:numFmt w:val="bullet"/>
      <w:lvlText w:val="-"/>
      <w:lvlJc w:val="left"/>
      <w:pPr>
        <w:ind w:left="3240" w:hanging="360"/>
      </w:pPr>
      <w:rPr>
        <w:rFonts w:ascii="Calibri" w:eastAsia="Calibri" w:hAnsi="Calibri" w:cs="Times New Roman" w:hint="default"/>
        <w:b w:val="0"/>
        <w:sz w:val="22"/>
      </w:r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15E0622"/>
    <w:multiLevelType w:val="multilevel"/>
    <w:tmpl w:val="133C3C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bullet"/>
      <w:lvlText w:val="-"/>
      <w:lvlJc w:val="left"/>
      <w:pPr>
        <w:ind w:left="3240" w:hanging="360"/>
      </w:pPr>
      <w:rPr>
        <w:rFonts w:ascii="Calibri" w:eastAsia="Calibri" w:hAnsi="Calibri" w:cs="Times New Roman" w:hint="default"/>
        <w:b w:val="0"/>
        <w:sz w:val="22"/>
      </w:r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21A285F"/>
    <w:multiLevelType w:val="multilevel"/>
    <w:tmpl w:val="09427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F4585C"/>
    <w:multiLevelType w:val="hybridMultilevel"/>
    <w:tmpl w:val="22D00A2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9B2568"/>
    <w:multiLevelType w:val="hybridMultilevel"/>
    <w:tmpl w:val="B7084A4C"/>
    <w:lvl w:ilvl="0" w:tplc="04090005">
      <w:start w:val="1"/>
      <w:numFmt w:val="bullet"/>
      <w:lvlText w:val=""/>
      <w:lvlJc w:val="left"/>
      <w:pPr>
        <w:tabs>
          <w:tab w:val="num" w:pos="1211"/>
        </w:tabs>
        <w:ind w:left="1211" w:hanging="360"/>
      </w:pPr>
      <w:rPr>
        <w:rFonts w:ascii="Wingdings" w:hAnsi="Wingdings" w:hint="default"/>
      </w:rPr>
    </w:lvl>
    <w:lvl w:ilvl="1" w:tplc="0409000F">
      <w:start w:val="1"/>
      <w:numFmt w:val="decimal"/>
      <w:lvlText w:val="%2."/>
      <w:lvlJc w:val="left"/>
      <w:pPr>
        <w:tabs>
          <w:tab w:val="num" w:pos="1931"/>
        </w:tabs>
        <w:ind w:left="1931" w:hanging="360"/>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7501F7B"/>
    <w:multiLevelType w:val="hybridMultilevel"/>
    <w:tmpl w:val="F592ACA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AF85C94"/>
    <w:multiLevelType w:val="multilevel"/>
    <w:tmpl w:val="418CE34E"/>
    <w:lvl w:ilvl="0">
      <w:start w:val="1"/>
      <w:numFmt w:val="none"/>
      <w:lvlText w:val="a)"/>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CA80A43"/>
    <w:multiLevelType w:val="hybridMultilevel"/>
    <w:tmpl w:val="D2E887CE"/>
    <w:lvl w:ilvl="0" w:tplc="4F2E16A6">
      <w:start w:val="2"/>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0A19BB"/>
    <w:multiLevelType w:val="hybridMultilevel"/>
    <w:tmpl w:val="8D4415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37408E"/>
    <w:multiLevelType w:val="hybridMultilevel"/>
    <w:tmpl w:val="714AB562"/>
    <w:lvl w:ilvl="0" w:tplc="92343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261D4D82"/>
    <w:multiLevelType w:val="multilevel"/>
    <w:tmpl w:val="675CC970"/>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6374984"/>
    <w:multiLevelType w:val="hybridMultilevel"/>
    <w:tmpl w:val="2384E6BC"/>
    <w:lvl w:ilvl="0" w:tplc="92343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26C921DD"/>
    <w:multiLevelType w:val="hybridMultilevel"/>
    <w:tmpl w:val="A420CE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6555C8"/>
    <w:multiLevelType w:val="multilevel"/>
    <w:tmpl w:val="3FD0900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8F1EF5"/>
    <w:multiLevelType w:val="multilevel"/>
    <w:tmpl w:val="496C190E"/>
    <w:lvl w:ilvl="0">
      <w:start w:val="4"/>
      <w:numFmt w:val="none"/>
      <w:lvlText w:val="10.2.1 "/>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3"/>
      <w:numFmt w:val="decimal"/>
      <w:lvlText w:val="I.%3."/>
      <w:lvlJc w:val="left"/>
      <w:pPr>
        <w:tabs>
          <w:tab w:val="num" w:pos="1170"/>
        </w:tabs>
        <w:ind w:left="954" w:hanging="504"/>
      </w:pPr>
      <w:rPr>
        <w:rFonts w:hint="default"/>
        <w:sz w:val="20"/>
        <w:szCs w:val="20"/>
      </w:rPr>
    </w:lvl>
    <w:lvl w:ilvl="3">
      <w:start w:val="5"/>
      <w:numFmt w:val="decimal"/>
      <w:lvlText w:val="3.%4"/>
      <w:lvlJc w:val="left"/>
      <w:pPr>
        <w:tabs>
          <w:tab w:val="num" w:pos="2520"/>
        </w:tabs>
        <w:ind w:left="2448" w:hanging="648"/>
      </w:pPr>
      <w:rPr>
        <w:rFonts w:hint="default"/>
        <w:sz w:val="24"/>
        <w:szCs w:val="24"/>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nsid w:val="2B941745"/>
    <w:multiLevelType w:val="multilevel"/>
    <w:tmpl w:val="ED14AB06"/>
    <w:lvl w:ilvl="0">
      <w:start w:val="4"/>
      <w:numFmt w:val="none"/>
      <w:lvlText w:val="1.3.1 "/>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E2D23FD"/>
    <w:multiLevelType w:val="hybridMultilevel"/>
    <w:tmpl w:val="9528B448"/>
    <w:lvl w:ilvl="0" w:tplc="92343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2FA16344"/>
    <w:multiLevelType w:val="multilevel"/>
    <w:tmpl w:val="07627E96"/>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0415D7C"/>
    <w:multiLevelType w:val="hybridMultilevel"/>
    <w:tmpl w:val="39422BD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590ADB"/>
    <w:multiLevelType w:val="multilevel"/>
    <w:tmpl w:val="418CE3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30C06273"/>
    <w:multiLevelType w:val="multilevel"/>
    <w:tmpl w:val="11BCBF7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195A96"/>
    <w:multiLevelType w:val="hybridMultilevel"/>
    <w:tmpl w:val="F5BE3F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8321C6"/>
    <w:multiLevelType w:val="multilevel"/>
    <w:tmpl w:val="C734C7F6"/>
    <w:lvl w:ilvl="0">
      <w:start w:val="1"/>
      <w:numFmt w:val="lowerLetter"/>
      <w:lvlText w:val="%1)"/>
      <w:lvlJc w:val="left"/>
      <w:pPr>
        <w:tabs>
          <w:tab w:val="num" w:pos="720"/>
        </w:tabs>
        <w:ind w:left="720" w:hanging="360"/>
      </w:pPr>
      <w:rPr>
        <w:rFonts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374D0E"/>
    <w:multiLevelType w:val="hybridMultilevel"/>
    <w:tmpl w:val="AB2E7D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145A61"/>
    <w:multiLevelType w:val="hybridMultilevel"/>
    <w:tmpl w:val="29226D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61D36FE"/>
    <w:multiLevelType w:val="multilevel"/>
    <w:tmpl w:val="FA6222F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7E05B0C"/>
    <w:multiLevelType w:val="multilevel"/>
    <w:tmpl w:val="3C0612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bullet"/>
      <w:lvlText w:val="-"/>
      <w:lvlJc w:val="left"/>
      <w:pPr>
        <w:ind w:left="3240" w:hanging="360"/>
      </w:pPr>
      <w:rPr>
        <w:rFonts w:ascii="Calibri" w:eastAsia="Calibri" w:hAnsi="Calibri" w:cs="Times New Roman" w:hint="default"/>
        <w:b w:val="0"/>
        <w:sz w:val="22"/>
      </w:r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3C623D2B"/>
    <w:multiLevelType w:val="hybridMultilevel"/>
    <w:tmpl w:val="D1AC6F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6A1750"/>
    <w:multiLevelType w:val="multilevel"/>
    <w:tmpl w:val="395E54F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bullet"/>
      <w:lvlText w:val="-"/>
      <w:lvlJc w:val="left"/>
      <w:pPr>
        <w:ind w:left="3240" w:hanging="360"/>
      </w:pPr>
      <w:rPr>
        <w:rFonts w:ascii="Calibri" w:eastAsia="Calibri" w:hAnsi="Calibri" w:cs="Times New Roman" w:hint="default"/>
        <w:b w:val="0"/>
        <w:sz w:val="22"/>
      </w:r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3FDC18AC"/>
    <w:multiLevelType w:val="multilevel"/>
    <w:tmpl w:val="8158832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0779AE"/>
    <w:multiLevelType w:val="hybridMultilevel"/>
    <w:tmpl w:val="CBCAAD7A"/>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7">
    <w:nsid w:val="45AD4517"/>
    <w:multiLevelType w:val="multilevel"/>
    <w:tmpl w:val="7BF4B9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561BD6"/>
    <w:multiLevelType w:val="hybridMultilevel"/>
    <w:tmpl w:val="1E726FA8"/>
    <w:lvl w:ilvl="0" w:tplc="5CAEFB4C">
      <w:start w:val="1"/>
      <w:numFmt w:val="decimal"/>
      <w:lvlText w:val="%1."/>
      <w:lvlJc w:val="left"/>
      <w:pPr>
        <w:tabs>
          <w:tab w:val="num" w:pos="1530"/>
        </w:tabs>
        <w:ind w:left="1530" w:hanging="720"/>
      </w:pPr>
      <w:rPr>
        <w:rFonts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39">
    <w:nsid w:val="4B3A2C5A"/>
    <w:multiLevelType w:val="hybridMultilevel"/>
    <w:tmpl w:val="80F60168"/>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4B6C3948"/>
    <w:multiLevelType w:val="hybridMultilevel"/>
    <w:tmpl w:val="6A20EB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BD977B8"/>
    <w:multiLevelType w:val="hybridMultilevel"/>
    <w:tmpl w:val="40A095EA"/>
    <w:lvl w:ilvl="0" w:tplc="92343E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D1D17CC"/>
    <w:multiLevelType w:val="multilevel"/>
    <w:tmpl w:val="C374B7D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4DAE5CED"/>
    <w:multiLevelType w:val="hybridMultilevel"/>
    <w:tmpl w:val="5C685968"/>
    <w:lvl w:ilvl="0" w:tplc="92343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nsid w:val="50A049D7"/>
    <w:multiLevelType w:val="multilevel"/>
    <w:tmpl w:val="E91EE5E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5151E3"/>
    <w:multiLevelType w:val="multilevel"/>
    <w:tmpl w:val="7FFA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6B30B4"/>
    <w:multiLevelType w:val="hybridMultilevel"/>
    <w:tmpl w:val="5360DBEA"/>
    <w:lvl w:ilvl="0" w:tplc="10724692">
      <w:start w:val="1"/>
      <w:numFmt w:val="upperLetter"/>
      <w:lvlText w:val="%1)"/>
      <w:lvlJc w:val="left"/>
      <w:pPr>
        <w:tabs>
          <w:tab w:val="num" w:pos="735"/>
        </w:tabs>
        <w:ind w:left="735" w:hanging="37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1915EB5"/>
    <w:multiLevelType w:val="hybridMultilevel"/>
    <w:tmpl w:val="0DEC7A3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23B610E"/>
    <w:multiLevelType w:val="hybridMultilevel"/>
    <w:tmpl w:val="5FF249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327554C"/>
    <w:multiLevelType w:val="hybridMultilevel"/>
    <w:tmpl w:val="C78605CA"/>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7">
      <w:start w:val="1"/>
      <w:numFmt w:val="lowerLetter"/>
      <w:lvlText w:val="%3)"/>
      <w:lvlJc w:val="left"/>
      <w:pPr>
        <w:ind w:left="180"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53843CF6"/>
    <w:multiLevelType w:val="multilevel"/>
    <w:tmpl w:val="F8766F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56BA6394"/>
    <w:multiLevelType w:val="multilevel"/>
    <w:tmpl w:val="418CE34E"/>
    <w:lvl w:ilvl="0">
      <w:start w:val="1"/>
      <w:numFmt w:val="none"/>
      <w:lvlText w:val="a)"/>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570B7FE0"/>
    <w:multiLevelType w:val="multilevel"/>
    <w:tmpl w:val="F47256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lvl>
    <w:lvl w:ilvl="5">
      <w:start w:val="1"/>
      <w:numFmt w:val="lowerLetter"/>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5A5D7669"/>
    <w:multiLevelType w:val="hybridMultilevel"/>
    <w:tmpl w:val="C4D80C5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E6F16F2"/>
    <w:multiLevelType w:val="multilevel"/>
    <w:tmpl w:val="13D416E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A65E3C"/>
    <w:multiLevelType w:val="hybridMultilevel"/>
    <w:tmpl w:val="B9A2EB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10413D5"/>
    <w:multiLevelType w:val="multilevel"/>
    <w:tmpl w:val="2C24EC8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bullet"/>
      <w:lvlText w:val="-"/>
      <w:lvlJc w:val="left"/>
      <w:pPr>
        <w:ind w:left="3240" w:hanging="360"/>
      </w:pPr>
      <w:rPr>
        <w:rFonts w:ascii="Calibri" w:eastAsia="Calibri" w:hAnsi="Calibri" w:cs="Times New Roman" w:hint="default"/>
        <w:b w:val="0"/>
        <w:sz w:val="22"/>
      </w:r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nsid w:val="62005563"/>
    <w:multiLevelType w:val="multilevel"/>
    <w:tmpl w:val="F488893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nsid w:val="627577C4"/>
    <w:multiLevelType w:val="hybridMultilevel"/>
    <w:tmpl w:val="96442F3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65DD20C7"/>
    <w:multiLevelType w:val="multilevel"/>
    <w:tmpl w:val="41C0C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A1508C"/>
    <w:multiLevelType w:val="hybridMultilevel"/>
    <w:tmpl w:val="8F040F1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7C94A0E"/>
    <w:multiLevelType w:val="hybridMultilevel"/>
    <w:tmpl w:val="84B6E0A6"/>
    <w:lvl w:ilvl="0" w:tplc="92343E2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688747A8"/>
    <w:multiLevelType w:val="hybridMultilevel"/>
    <w:tmpl w:val="981AA6B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8926F44"/>
    <w:multiLevelType w:val="multilevel"/>
    <w:tmpl w:val="A956DD50"/>
    <w:lvl w:ilvl="0">
      <w:start w:val="4"/>
      <w:numFmt w:val="none"/>
      <w:lvlText w:val="1.3.1 "/>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4.%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D2769E"/>
    <w:multiLevelType w:val="hybridMultilevel"/>
    <w:tmpl w:val="E77C47F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AE64729"/>
    <w:multiLevelType w:val="hybridMultilevel"/>
    <w:tmpl w:val="5FF249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6C4012C5"/>
    <w:multiLevelType w:val="hybridMultilevel"/>
    <w:tmpl w:val="77DA64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DA765BB"/>
    <w:multiLevelType w:val="hybridMultilevel"/>
    <w:tmpl w:val="87125F32"/>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DBA598C"/>
    <w:multiLevelType w:val="hybridMultilevel"/>
    <w:tmpl w:val="233299F0"/>
    <w:lvl w:ilvl="0" w:tplc="92343E2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6ED10D22"/>
    <w:multiLevelType w:val="hybridMultilevel"/>
    <w:tmpl w:val="29DC6746"/>
    <w:lvl w:ilvl="0" w:tplc="B71E92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3461C09"/>
    <w:multiLevelType w:val="multilevel"/>
    <w:tmpl w:val="950C937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B66E70"/>
    <w:multiLevelType w:val="hybridMultilevel"/>
    <w:tmpl w:val="A50C33EA"/>
    <w:lvl w:ilvl="0" w:tplc="04090017">
      <w:start w:val="1"/>
      <w:numFmt w:val="lowerLetter"/>
      <w:lvlText w:val="%1)"/>
      <w:lvlJc w:val="left"/>
      <w:pPr>
        <w:ind w:left="9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45529B9"/>
    <w:multiLevelType w:val="multilevel"/>
    <w:tmpl w:val="D1A2AACA"/>
    <w:lvl w:ilvl="0">
      <w:start w:val="1"/>
      <w:numFmt w:val="lowerLetter"/>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7DC0CDD"/>
    <w:multiLevelType w:val="hybridMultilevel"/>
    <w:tmpl w:val="3B103886"/>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7949380C"/>
    <w:multiLevelType w:val="multilevel"/>
    <w:tmpl w:val="212025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79D10F3C"/>
    <w:multiLevelType w:val="hybridMultilevel"/>
    <w:tmpl w:val="27A8D10C"/>
    <w:lvl w:ilvl="0" w:tplc="92343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nsid w:val="7A777AB8"/>
    <w:multiLevelType w:val="multilevel"/>
    <w:tmpl w:val="93A23ABA"/>
    <w:lvl w:ilvl="0">
      <w:start w:val="1"/>
      <w:numFmt w:val="decimal"/>
      <w:pStyle w:val="Heading1"/>
      <w:lvlText w:val="%1"/>
      <w:lvlJc w:val="left"/>
      <w:pPr>
        <w:tabs>
          <w:tab w:val="num" w:pos="432"/>
        </w:tabs>
        <w:ind w:left="432" w:hanging="432"/>
      </w:pPr>
      <w:rPr>
        <w:rFonts w:hint="default"/>
        <w:b/>
      </w:rPr>
    </w:lvl>
    <w:lvl w:ilvl="1">
      <w:start w:val="1"/>
      <w:numFmt w:val="none"/>
      <w:pStyle w:val="Heading2"/>
      <w:lvlText w:val="3.1 "/>
      <w:lvlJc w:val="left"/>
      <w:pPr>
        <w:tabs>
          <w:tab w:val="num" w:pos="576"/>
        </w:tabs>
        <w:ind w:left="576" w:hanging="576"/>
      </w:pPr>
      <w:rPr>
        <w:rFonts w:hint="default"/>
      </w:rPr>
    </w:lvl>
    <w:lvl w:ilvl="2">
      <w:start w:val="1"/>
      <w:numFmt w:val="decimal"/>
      <w:pStyle w:val="Heading3"/>
      <w:lvlText w:val="%1.%2%3"/>
      <w:lvlJc w:val="left"/>
      <w:pPr>
        <w:tabs>
          <w:tab w:val="num" w:pos="1170"/>
        </w:tabs>
        <w:ind w:left="1170" w:hanging="720"/>
      </w:pPr>
      <w:rPr>
        <w:rFonts w:ascii="Calibri" w:hAnsi="Calibri" w:cs="Times New Roman" w:hint="default"/>
        <w:b w:val="0"/>
        <w:bCs w:val="0"/>
        <w:i w:val="0"/>
        <w:iCs w:val="0"/>
        <w:caps w:val="0"/>
        <w:smallCaps w:val="0"/>
        <w:strike w:val="0"/>
        <w:dstrike w:val="0"/>
        <w:noProof w:val="0"/>
        <w:snapToGrid w:val="0"/>
        <w:vanish w:val="0"/>
        <w:color w:val="008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nsid w:val="7A8C177B"/>
    <w:multiLevelType w:val="hybridMultilevel"/>
    <w:tmpl w:val="1CD0DF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AC531B9"/>
    <w:multiLevelType w:val="hybridMultilevel"/>
    <w:tmpl w:val="6346FA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B2E671A"/>
    <w:multiLevelType w:val="hybridMultilevel"/>
    <w:tmpl w:val="182EE5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BAB2FB7"/>
    <w:multiLevelType w:val="hybridMultilevel"/>
    <w:tmpl w:val="5EB4B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8464C4"/>
    <w:multiLevelType w:val="hybridMultilevel"/>
    <w:tmpl w:val="0EB22BF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26"/>
  </w:num>
  <w:num w:numId="3">
    <w:abstractNumId w:val="1"/>
  </w:num>
  <w:num w:numId="4">
    <w:abstractNumId w:val="2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1440"/>
          </w:tabs>
          <w:ind w:left="1440" w:hanging="360"/>
        </w:pPr>
        <w:rPr>
          <w:rFonts w:ascii="Wingdings" w:hAnsi="Wingdings" w:hint="default"/>
          <w:sz w:val="20"/>
        </w:rPr>
      </w:lvl>
    </w:lvlOverride>
  </w:num>
  <w:num w:numId="5">
    <w:abstractNumId w:val="44"/>
  </w:num>
  <w:num w:numId="6">
    <w:abstractNumId w:val="42"/>
  </w:num>
  <w:num w:numId="7">
    <w:abstractNumId w:val="45"/>
  </w:num>
  <w:num w:numId="8">
    <w:abstractNumId w:val="5"/>
  </w:num>
  <w:num w:numId="9">
    <w:abstractNumId w:val="52"/>
  </w:num>
  <w:num w:numId="10">
    <w:abstractNumId w:val="76"/>
  </w:num>
  <w:num w:numId="11">
    <w:abstractNumId w:val="7"/>
  </w:num>
  <w:num w:numId="12">
    <w:abstractNumId w:val="10"/>
  </w:num>
  <w:num w:numId="13">
    <w:abstractNumId w:val="69"/>
  </w:num>
  <w:num w:numId="14">
    <w:abstractNumId w:val="21"/>
  </w:num>
  <w:num w:numId="15">
    <w:abstractNumId w:val="30"/>
  </w:num>
  <w:num w:numId="16">
    <w:abstractNumId w:val="11"/>
  </w:num>
  <w:num w:numId="17">
    <w:abstractNumId w:val="3"/>
  </w:num>
  <w:num w:numId="18">
    <w:abstractNumId w:val="33"/>
  </w:num>
  <w:num w:numId="19">
    <w:abstractNumId w:val="66"/>
  </w:num>
  <w:num w:numId="20">
    <w:abstractNumId w:val="18"/>
  </w:num>
  <w:num w:numId="21">
    <w:abstractNumId w:val="78"/>
  </w:num>
  <w:num w:numId="22">
    <w:abstractNumId w:val="9"/>
  </w:num>
  <w:num w:numId="23">
    <w:abstractNumId w:val="65"/>
  </w:num>
  <w:num w:numId="24">
    <w:abstractNumId w:val="81"/>
  </w:num>
  <w:num w:numId="25">
    <w:abstractNumId w:val="62"/>
  </w:num>
  <w:num w:numId="26">
    <w:abstractNumId w:val="2"/>
  </w:num>
  <w:num w:numId="27">
    <w:abstractNumId w:val="36"/>
  </w:num>
  <w:num w:numId="28">
    <w:abstractNumId w:val="0"/>
  </w:num>
  <w:num w:numId="29">
    <w:abstractNumId w:val="77"/>
  </w:num>
  <w:num w:numId="30">
    <w:abstractNumId w:val="16"/>
  </w:num>
  <w:num w:numId="31">
    <w:abstractNumId w:val="31"/>
  </w:num>
  <w:num w:numId="32">
    <w:abstractNumId w:val="29"/>
  </w:num>
  <w:num w:numId="33">
    <w:abstractNumId w:val="79"/>
  </w:num>
  <w:num w:numId="34">
    <w:abstractNumId w:val="53"/>
  </w:num>
  <w:num w:numId="35">
    <w:abstractNumId w:val="67"/>
  </w:num>
  <w:num w:numId="36">
    <w:abstractNumId w:val="47"/>
  </w:num>
  <w:num w:numId="37">
    <w:abstractNumId w:val="4"/>
  </w:num>
  <w:num w:numId="38">
    <w:abstractNumId w:val="60"/>
  </w:num>
  <w:num w:numId="39">
    <w:abstractNumId w:val="24"/>
  </w:num>
  <w:num w:numId="40">
    <w:abstractNumId w:val="55"/>
  </w:num>
  <w:num w:numId="41">
    <w:abstractNumId w:val="58"/>
  </w:num>
  <w:num w:numId="42">
    <w:abstractNumId w:val="12"/>
  </w:num>
  <w:num w:numId="43">
    <w:abstractNumId w:val="51"/>
  </w:num>
  <w:num w:numId="44">
    <w:abstractNumId w:val="61"/>
  </w:num>
  <w:num w:numId="45">
    <w:abstractNumId w:val="15"/>
  </w:num>
  <w:num w:numId="46">
    <w:abstractNumId w:val="23"/>
  </w:num>
  <w:num w:numId="47">
    <w:abstractNumId w:val="41"/>
  </w:num>
  <w:num w:numId="48">
    <w:abstractNumId w:val="64"/>
  </w:num>
  <w:num w:numId="49">
    <w:abstractNumId w:val="68"/>
  </w:num>
  <w:num w:numId="50">
    <w:abstractNumId w:val="46"/>
  </w:num>
  <w:num w:numId="51">
    <w:abstractNumId w:val="22"/>
  </w:num>
  <w:num w:numId="52">
    <w:abstractNumId w:val="38"/>
  </w:num>
  <w:num w:numId="53">
    <w:abstractNumId w:val="43"/>
  </w:num>
  <w:num w:numId="54">
    <w:abstractNumId w:val="17"/>
  </w:num>
  <w:num w:numId="55">
    <w:abstractNumId w:val="75"/>
  </w:num>
  <w:num w:numId="56">
    <w:abstractNumId w:val="40"/>
  </w:num>
  <w:num w:numId="57">
    <w:abstractNumId w:val="13"/>
  </w:num>
  <w:num w:numId="58">
    <w:abstractNumId w:val="48"/>
  </w:num>
  <w:num w:numId="59">
    <w:abstractNumId w:val="73"/>
  </w:num>
  <w:num w:numId="60">
    <w:abstractNumId w:val="39"/>
  </w:num>
  <w:num w:numId="61">
    <w:abstractNumId w:val="50"/>
  </w:num>
  <w:num w:numId="62">
    <w:abstractNumId w:val="71"/>
  </w:num>
  <w:num w:numId="63">
    <w:abstractNumId w:val="54"/>
  </w:num>
  <w:num w:numId="64">
    <w:abstractNumId w:val="70"/>
  </w:num>
  <w:num w:numId="65">
    <w:abstractNumId w:val="28"/>
  </w:num>
  <w:num w:numId="66">
    <w:abstractNumId w:val="59"/>
  </w:num>
  <w:num w:numId="67">
    <w:abstractNumId w:val="8"/>
  </w:num>
  <w:num w:numId="68">
    <w:abstractNumId w:val="14"/>
  </w:num>
  <w:num w:numId="69">
    <w:abstractNumId w:val="6"/>
  </w:num>
  <w:num w:numId="70">
    <w:abstractNumId w:val="32"/>
  </w:num>
  <w:num w:numId="71">
    <w:abstractNumId w:val="56"/>
  </w:num>
  <w:num w:numId="72">
    <w:abstractNumId w:val="34"/>
  </w:num>
  <w:num w:numId="73">
    <w:abstractNumId w:val="57"/>
  </w:num>
  <w:num w:numId="74">
    <w:abstractNumId w:val="72"/>
  </w:num>
  <w:num w:numId="75">
    <w:abstractNumId w:val="19"/>
  </w:num>
  <w:num w:numId="76">
    <w:abstractNumId w:val="49"/>
  </w:num>
  <w:num w:numId="77">
    <w:abstractNumId w:val="27"/>
  </w:num>
  <w:num w:numId="78">
    <w:abstractNumId w:val="35"/>
  </w:num>
  <w:num w:numId="79">
    <w:abstractNumId w:val="80"/>
  </w:num>
  <w:num w:numId="80">
    <w:abstractNumId w:val="63"/>
  </w:num>
  <w:num w:numId="81">
    <w:abstractNumId w:val="20"/>
  </w:num>
  <w:num w:numId="82">
    <w:abstractNumId w:val="7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CB"/>
    <w:rsid w:val="00001A60"/>
    <w:rsid w:val="00017F5F"/>
    <w:rsid w:val="00023351"/>
    <w:rsid w:val="00023F96"/>
    <w:rsid w:val="000339F6"/>
    <w:rsid w:val="000372E7"/>
    <w:rsid w:val="00040C28"/>
    <w:rsid w:val="0004146D"/>
    <w:rsid w:val="00042228"/>
    <w:rsid w:val="00044190"/>
    <w:rsid w:val="000446EE"/>
    <w:rsid w:val="00053F65"/>
    <w:rsid w:val="000574F1"/>
    <w:rsid w:val="00060A20"/>
    <w:rsid w:val="00066410"/>
    <w:rsid w:val="0006660D"/>
    <w:rsid w:val="00070042"/>
    <w:rsid w:val="0007056E"/>
    <w:rsid w:val="00072F01"/>
    <w:rsid w:val="000735BE"/>
    <w:rsid w:val="0007560A"/>
    <w:rsid w:val="00076639"/>
    <w:rsid w:val="0007674B"/>
    <w:rsid w:val="00080F15"/>
    <w:rsid w:val="0008343F"/>
    <w:rsid w:val="00085374"/>
    <w:rsid w:val="000916BE"/>
    <w:rsid w:val="000917AA"/>
    <w:rsid w:val="00093F97"/>
    <w:rsid w:val="0009525E"/>
    <w:rsid w:val="000965D6"/>
    <w:rsid w:val="000A00F2"/>
    <w:rsid w:val="000A17F5"/>
    <w:rsid w:val="000A40F6"/>
    <w:rsid w:val="000A65E4"/>
    <w:rsid w:val="000A69A4"/>
    <w:rsid w:val="000C3DC8"/>
    <w:rsid w:val="000C6475"/>
    <w:rsid w:val="000C6E74"/>
    <w:rsid w:val="000D30C3"/>
    <w:rsid w:val="000D5B77"/>
    <w:rsid w:val="000E4C7E"/>
    <w:rsid w:val="000F2CE7"/>
    <w:rsid w:val="000F7B38"/>
    <w:rsid w:val="000F7B78"/>
    <w:rsid w:val="000F7D19"/>
    <w:rsid w:val="00106219"/>
    <w:rsid w:val="00110798"/>
    <w:rsid w:val="00112529"/>
    <w:rsid w:val="001127E8"/>
    <w:rsid w:val="00121F6F"/>
    <w:rsid w:val="00125B2A"/>
    <w:rsid w:val="001317C8"/>
    <w:rsid w:val="00136B62"/>
    <w:rsid w:val="00140B44"/>
    <w:rsid w:val="001454B5"/>
    <w:rsid w:val="00163FF4"/>
    <w:rsid w:val="001675A1"/>
    <w:rsid w:val="001701EC"/>
    <w:rsid w:val="00174521"/>
    <w:rsid w:val="001806DE"/>
    <w:rsid w:val="00184BC5"/>
    <w:rsid w:val="001856D4"/>
    <w:rsid w:val="0018586B"/>
    <w:rsid w:val="00185F06"/>
    <w:rsid w:val="00187CBA"/>
    <w:rsid w:val="00190B75"/>
    <w:rsid w:val="00196F36"/>
    <w:rsid w:val="001A1355"/>
    <w:rsid w:val="001A43E3"/>
    <w:rsid w:val="001A4404"/>
    <w:rsid w:val="001B03BD"/>
    <w:rsid w:val="001B46F9"/>
    <w:rsid w:val="001B7982"/>
    <w:rsid w:val="001C02E4"/>
    <w:rsid w:val="001C3116"/>
    <w:rsid w:val="001C4B58"/>
    <w:rsid w:val="001C4F11"/>
    <w:rsid w:val="001C6024"/>
    <w:rsid w:val="001D2A2A"/>
    <w:rsid w:val="001D34D0"/>
    <w:rsid w:val="001F19B8"/>
    <w:rsid w:val="001F2D2F"/>
    <w:rsid w:val="002022CA"/>
    <w:rsid w:val="00202692"/>
    <w:rsid w:val="00220B1C"/>
    <w:rsid w:val="00224355"/>
    <w:rsid w:val="00226BF6"/>
    <w:rsid w:val="00230E51"/>
    <w:rsid w:val="002319DB"/>
    <w:rsid w:val="002361C9"/>
    <w:rsid w:val="00240ABF"/>
    <w:rsid w:val="00241F3E"/>
    <w:rsid w:val="00242B05"/>
    <w:rsid w:val="00244C1B"/>
    <w:rsid w:val="00250DA8"/>
    <w:rsid w:val="00251FA8"/>
    <w:rsid w:val="00254295"/>
    <w:rsid w:val="00254384"/>
    <w:rsid w:val="00255FD9"/>
    <w:rsid w:val="00257C91"/>
    <w:rsid w:val="00261F08"/>
    <w:rsid w:val="00266B30"/>
    <w:rsid w:val="00274D6C"/>
    <w:rsid w:val="00275D6E"/>
    <w:rsid w:val="00280563"/>
    <w:rsid w:val="00283490"/>
    <w:rsid w:val="0028364D"/>
    <w:rsid w:val="00286B8D"/>
    <w:rsid w:val="00286CD6"/>
    <w:rsid w:val="0029385D"/>
    <w:rsid w:val="00296DAA"/>
    <w:rsid w:val="002B1A96"/>
    <w:rsid w:val="002B365C"/>
    <w:rsid w:val="002C0FD7"/>
    <w:rsid w:val="002C2406"/>
    <w:rsid w:val="002C353A"/>
    <w:rsid w:val="002D305A"/>
    <w:rsid w:val="002D7F5E"/>
    <w:rsid w:val="002E2779"/>
    <w:rsid w:val="002E3703"/>
    <w:rsid w:val="002E3BCD"/>
    <w:rsid w:val="002E5E15"/>
    <w:rsid w:val="002F6004"/>
    <w:rsid w:val="00300DCA"/>
    <w:rsid w:val="00302560"/>
    <w:rsid w:val="00303AAA"/>
    <w:rsid w:val="00304AB3"/>
    <w:rsid w:val="003122EE"/>
    <w:rsid w:val="00313672"/>
    <w:rsid w:val="003147D5"/>
    <w:rsid w:val="00316FD8"/>
    <w:rsid w:val="00317D94"/>
    <w:rsid w:val="00321D36"/>
    <w:rsid w:val="0032337C"/>
    <w:rsid w:val="00334EB4"/>
    <w:rsid w:val="0033522C"/>
    <w:rsid w:val="003424A6"/>
    <w:rsid w:val="003506B3"/>
    <w:rsid w:val="00350A25"/>
    <w:rsid w:val="00352C2A"/>
    <w:rsid w:val="00363899"/>
    <w:rsid w:val="00365314"/>
    <w:rsid w:val="00371CBF"/>
    <w:rsid w:val="00372BE0"/>
    <w:rsid w:val="003730EE"/>
    <w:rsid w:val="0037432C"/>
    <w:rsid w:val="0038263D"/>
    <w:rsid w:val="00382CD0"/>
    <w:rsid w:val="003838D6"/>
    <w:rsid w:val="00385281"/>
    <w:rsid w:val="00385FD4"/>
    <w:rsid w:val="003922E7"/>
    <w:rsid w:val="003A2CA2"/>
    <w:rsid w:val="003A3EE6"/>
    <w:rsid w:val="003A5E5B"/>
    <w:rsid w:val="003B18A7"/>
    <w:rsid w:val="003B2B15"/>
    <w:rsid w:val="003B4D3F"/>
    <w:rsid w:val="003D6279"/>
    <w:rsid w:val="003E385E"/>
    <w:rsid w:val="003E4C46"/>
    <w:rsid w:val="003E7F85"/>
    <w:rsid w:val="003F185F"/>
    <w:rsid w:val="003F1B26"/>
    <w:rsid w:val="003F59AA"/>
    <w:rsid w:val="003F660A"/>
    <w:rsid w:val="003F6B9B"/>
    <w:rsid w:val="0040059E"/>
    <w:rsid w:val="00403890"/>
    <w:rsid w:val="00403BC0"/>
    <w:rsid w:val="00404814"/>
    <w:rsid w:val="0041356F"/>
    <w:rsid w:val="0041682B"/>
    <w:rsid w:val="00417043"/>
    <w:rsid w:val="00417AE5"/>
    <w:rsid w:val="00422E95"/>
    <w:rsid w:val="004238A5"/>
    <w:rsid w:val="004251B6"/>
    <w:rsid w:val="0043058B"/>
    <w:rsid w:val="00444700"/>
    <w:rsid w:val="00446D39"/>
    <w:rsid w:val="004512A1"/>
    <w:rsid w:val="004604E9"/>
    <w:rsid w:val="00461CCB"/>
    <w:rsid w:val="00465FED"/>
    <w:rsid w:val="00466166"/>
    <w:rsid w:val="00472AB0"/>
    <w:rsid w:val="00474268"/>
    <w:rsid w:val="0048006D"/>
    <w:rsid w:val="00481735"/>
    <w:rsid w:val="00482017"/>
    <w:rsid w:val="00486A33"/>
    <w:rsid w:val="004878C4"/>
    <w:rsid w:val="00487AA2"/>
    <w:rsid w:val="00492E82"/>
    <w:rsid w:val="004A434F"/>
    <w:rsid w:val="004A45A2"/>
    <w:rsid w:val="004A5629"/>
    <w:rsid w:val="004B155A"/>
    <w:rsid w:val="004B162D"/>
    <w:rsid w:val="004C03B2"/>
    <w:rsid w:val="004C5E6C"/>
    <w:rsid w:val="004D18F9"/>
    <w:rsid w:val="004D2CF1"/>
    <w:rsid w:val="004D43E7"/>
    <w:rsid w:val="004D47BC"/>
    <w:rsid w:val="004D734B"/>
    <w:rsid w:val="004E3E6F"/>
    <w:rsid w:val="004E435E"/>
    <w:rsid w:val="004E5BF5"/>
    <w:rsid w:val="004E63CA"/>
    <w:rsid w:val="004E6CFB"/>
    <w:rsid w:val="004E6EC4"/>
    <w:rsid w:val="004E71AC"/>
    <w:rsid w:val="004F3614"/>
    <w:rsid w:val="0050634A"/>
    <w:rsid w:val="0051352F"/>
    <w:rsid w:val="005142CA"/>
    <w:rsid w:val="00520F4B"/>
    <w:rsid w:val="00521B5E"/>
    <w:rsid w:val="00522962"/>
    <w:rsid w:val="005256FF"/>
    <w:rsid w:val="00527EF8"/>
    <w:rsid w:val="005328F4"/>
    <w:rsid w:val="005338F4"/>
    <w:rsid w:val="00537809"/>
    <w:rsid w:val="00541744"/>
    <w:rsid w:val="00545850"/>
    <w:rsid w:val="005475CC"/>
    <w:rsid w:val="00550C11"/>
    <w:rsid w:val="00552403"/>
    <w:rsid w:val="00556C8E"/>
    <w:rsid w:val="00567619"/>
    <w:rsid w:val="00572593"/>
    <w:rsid w:val="00577DE4"/>
    <w:rsid w:val="00577E98"/>
    <w:rsid w:val="0058176C"/>
    <w:rsid w:val="00584252"/>
    <w:rsid w:val="00592253"/>
    <w:rsid w:val="005A09EA"/>
    <w:rsid w:val="005B038C"/>
    <w:rsid w:val="005B42A1"/>
    <w:rsid w:val="005B42D3"/>
    <w:rsid w:val="005B7B2A"/>
    <w:rsid w:val="005C06E1"/>
    <w:rsid w:val="005C2807"/>
    <w:rsid w:val="005C3323"/>
    <w:rsid w:val="005C4144"/>
    <w:rsid w:val="005D13E4"/>
    <w:rsid w:val="005D4DD7"/>
    <w:rsid w:val="005D6434"/>
    <w:rsid w:val="005E0080"/>
    <w:rsid w:val="005E2355"/>
    <w:rsid w:val="005E25B1"/>
    <w:rsid w:val="005E3F84"/>
    <w:rsid w:val="005E7222"/>
    <w:rsid w:val="005F1801"/>
    <w:rsid w:val="005F1C3D"/>
    <w:rsid w:val="00601447"/>
    <w:rsid w:val="006101ED"/>
    <w:rsid w:val="0061137F"/>
    <w:rsid w:val="00611917"/>
    <w:rsid w:val="006223EC"/>
    <w:rsid w:val="006225BC"/>
    <w:rsid w:val="00625CC3"/>
    <w:rsid w:val="00633F47"/>
    <w:rsid w:val="006349BB"/>
    <w:rsid w:val="006358B2"/>
    <w:rsid w:val="00637106"/>
    <w:rsid w:val="00646AF7"/>
    <w:rsid w:val="00647B64"/>
    <w:rsid w:val="00651E6E"/>
    <w:rsid w:val="006543C1"/>
    <w:rsid w:val="00657552"/>
    <w:rsid w:val="00657733"/>
    <w:rsid w:val="006616F2"/>
    <w:rsid w:val="00663BB0"/>
    <w:rsid w:val="006647F5"/>
    <w:rsid w:val="00665D51"/>
    <w:rsid w:val="00666DF1"/>
    <w:rsid w:val="00670D1E"/>
    <w:rsid w:val="00676015"/>
    <w:rsid w:val="0067647D"/>
    <w:rsid w:val="00686704"/>
    <w:rsid w:val="006916C9"/>
    <w:rsid w:val="0069378C"/>
    <w:rsid w:val="006A1E8C"/>
    <w:rsid w:val="006A42C7"/>
    <w:rsid w:val="006A740E"/>
    <w:rsid w:val="006A76DD"/>
    <w:rsid w:val="006B77CB"/>
    <w:rsid w:val="006C1079"/>
    <w:rsid w:val="006C1A72"/>
    <w:rsid w:val="006D2C10"/>
    <w:rsid w:val="006D5BF8"/>
    <w:rsid w:val="006D6169"/>
    <w:rsid w:val="006E1B74"/>
    <w:rsid w:val="006E2A0F"/>
    <w:rsid w:val="007029B3"/>
    <w:rsid w:val="00704EB8"/>
    <w:rsid w:val="0071181E"/>
    <w:rsid w:val="00717771"/>
    <w:rsid w:val="00723F78"/>
    <w:rsid w:val="00726ABC"/>
    <w:rsid w:val="00726E62"/>
    <w:rsid w:val="0073146B"/>
    <w:rsid w:val="007322D7"/>
    <w:rsid w:val="007329E7"/>
    <w:rsid w:val="00741F97"/>
    <w:rsid w:val="007433C1"/>
    <w:rsid w:val="007468F3"/>
    <w:rsid w:val="007557C9"/>
    <w:rsid w:val="007570C4"/>
    <w:rsid w:val="0076215C"/>
    <w:rsid w:val="007711BB"/>
    <w:rsid w:val="007737E0"/>
    <w:rsid w:val="007740DA"/>
    <w:rsid w:val="00781146"/>
    <w:rsid w:val="0078404C"/>
    <w:rsid w:val="00784453"/>
    <w:rsid w:val="007875DC"/>
    <w:rsid w:val="007942C6"/>
    <w:rsid w:val="00795DFC"/>
    <w:rsid w:val="007A53B5"/>
    <w:rsid w:val="007B14C0"/>
    <w:rsid w:val="007B75DC"/>
    <w:rsid w:val="007C0EB1"/>
    <w:rsid w:val="007C337E"/>
    <w:rsid w:val="007C5DD3"/>
    <w:rsid w:val="007D67BA"/>
    <w:rsid w:val="007E1DDD"/>
    <w:rsid w:val="007E2D5D"/>
    <w:rsid w:val="007F70AE"/>
    <w:rsid w:val="007F77E9"/>
    <w:rsid w:val="007F7999"/>
    <w:rsid w:val="00801894"/>
    <w:rsid w:val="00806143"/>
    <w:rsid w:val="00806AD4"/>
    <w:rsid w:val="008137F1"/>
    <w:rsid w:val="008165C7"/>
    <w:rsid w:val="00824C40"/>
    <w:rsid w:val="0082558A"/>
    <w:rsid w:val="008272AC"/>
    <w:rsid w:val="00831E86"/>
    <w:rsid w:val="008367AA"/>
    <w:rsid w:val="008376B5"/>
    <w:rsid w:val="0085243A"/>
    <w:rsid w:val="008547C4"/>
    <w:rsid w:val="00861433"/>
    <w:rsid w:val="00866195"/>
    <w:rsid w:val="00873EAB"/>
    <w:rsid w:val="00881C6F"/>
    <w:rsid w:val="00882100"/>
    <w:rsid w:val="00887587"/>
    <w:rsid w:val="008B1384"/>
    <w:rsid w:val="008B4A63"/>
    <w:rsid w:val="008B77B5"/>
    <w:rsid w:val="008D4E99"/>
    <w:rsid w:val="008D5597"/>
    <w:rsid w:val="008E5708"/>
    <w:rsid w:val="008F1130"/>
    <w:rsid w:val="008F294E"/>
    <w:rsid w:val="008F3DE6"/>
    <w:rsid w:val="008F7333"/>
    <w:rsid w:val="00903296"/>
    <w:rsid w:val="00903926"/>
    <w:rsid w:val="00905972"/>
    <w:rsid w:val="009104CA"/>
    <w:rsid w:val="0091182C"/>
    <w:rsid w:val="0091337D"/>
    <w:rsid w:val="00925D08"/>
    <w:rsid w:val="00927867"/>
    <w:rsid w:val="00931679"/>
    <w:rsid w:val="009323EE"/>
    <w:rsid w:val="00933F6C"/>
    <w:rsid w:val="00936793"/>
    <w:rsid w:val="00947E73"/>
    <w:rsid w:val="00952AF9"/>
    <w:rsid w:val="0095661D"/>
    <w:rsid w:val="009669E4"/>
    <w:rsid w:val="00967CC5"/>
    <w:rsid w:val="00973CDA"/>
    <w:rsid w:val="009802F7"/>
    <w:rsid w:val="00980B96"/>
    <w:rsid w:val="00983039"/>
    <w:rsid w:val="009837EE"/>
    <w:rsid w:val="00985F97"/>
    <w:rsid w:val="00991DEB"/>
    <w:rsid w:val="009A0459"/>
    <w:rsid w:val="009A1EB4"/>
    <w:rsid w:val="009A2BB2"/>
    <w:rsid w:val="009A45BE"/>
    <w:rsid w:val="009A4FA3"/>
    <w:rsid w:val="009A6837"/>
    <w:rsid w:val="009A7A3E"/>
    <w:rsid w:val="009B00D4"/>
    <w:rsid w:val="009B1AA8"/>
    <w:rsid w:val="009B3A0C"/>
    <w:rsid w:val="009C330F"/>
    <w:rsid w:val="009D2F45"/>
    <w:rsid w:val="009D67AA"/>
    <w:rsid w:val="009D6A4E"/>
    <w:rsid w:val="009E0B96"/>
    <w:rsid w:val="009E25F6"/>
    <w:rsid w:val="009E2CD1"/>
    <w:rsid w:val="009E2CE3"/>
    <w:rsid w:val="009E3128"/>
    <w:rsid w:val="009F3ACE"/>
    <w:rsid w:val="009F3BEF"/>
    <w:rsid w:val="009F7900"/>
    <w:rsid w:val="00A00CE7"/>
    <w:rsid w:val="00A1605F"/>
    <w:rsid w:val="00A20741"/>
    <w:rsid w:val="00A2225C"/>
    <w:rsid w:val="00A22E75"/>
    <w:rsid w:val="00A2380E"/>
    <w:rsid w:val="00A24335"/>
    <w:rsid w:val="00A24CD0"/>
    <w:rsid w:val="00A24CED"/>
    <w:rsid w:val="00A26B48"/>
    <w:rsid w:val="00A3383F"/>
    <w:rsid w:val="00A3762F"/>
    <w:rsid w:val="00A409A5"/>
    <w:rsid w:val="00A416F2"/>
    <w:rsid w:val="00A428FD"/>
    <w:rsid w:val="00A43B89"/>
    <w:rsid w:val="00A43EF5"/>
    <w:rsid w:val="00A6091D"/>
    <w:rsid w:val="00A60D14"/>
    <w:rsid w:val="00A61564"/>
    <w:rsid w:val="00A61A50"/>
    <w:rsid w:val="00A65F58"/>
    <w:rsid w:val="00A714EA"/>
    <w:rsid w:val="00A7263C"/>
    <w:rsid w:val="00A9054B"/>
    <w:rsid w:val="00A9485E"/>
    <w:rsid w:val="00A9672C"/>
    <w:rsid w:val="00AA3763"/>
    <w:rsid w:val="00AA7BBF"/>
    <w:rsid w:val="00AB0381"/>
    <w:rsid w:val="00AB4555"/>
    <w:rsid w:val="00AC42E4"/>
    <w:rsid w:val="00AC4B01"/>
    <w:rsid w:val="00AC7F5C"/>
    <w:rsid w:val="00AD1815"/>
    <w:rsid w:val="00AD61EF"/>
    <w:rsid w:val="00AD63E5"/>
    <w:rsid w:val="00AD6F35"/>
    <w:rsid w:val="00AE5E01"/>
    <w:rsid w:val="00AF1EB1"/>
    <w:rsid w:val="00AF4E08"/>
    <w:rsid w:val="00AF582F"/>
    <w:rsid w:val="00B0175A"/>
    <w:rsid w:val="00B026AA"/>
    <w:rsid w:val="00B05991"/>
    <w:rsid w:val="00B05D6F"/>
    <w:rsid w:val="00B0627D"/>
    <w:rsid w:val="00B07B67"/>
    <w:rsid w:val="00B07EE2"/>
    <w:rsid w:val="00B15DEE"/>
    <w:rsid w:val="00B1650A"/>
    <w:rsid w:val="00B166FA"/>
    <w:rsid w:val="00B178E0"/>
    <w:rsid w:val="00B21058"/>
    <w:rsid w:val="00B210C0"/>
    <w:rsid w:val="00B2117B"/>
    <w:rsid w:val="00B21DEE"/>
    <w:rsid w:val="00B307E0"/>
    <w:rsid w:val="00B31F0D"/>
    <w:rsid w:val="00B32C20"/>
    <w:rsid w:val="00B41C33"/>
    <w:rsid w:val="00B461FA"/>
    <w:rsid w:val="00B4739B"/>
    <w:rsid w:val="00B538D8"/>
    <w:rsid w:val="00B57E96"/>
    <w:rsid w:val="00B71353"/>
    <w:rsid w:val="00B71B17"/>
    <w:rsid w:val="00B73106"/>
    <w:rsid w:val="00B7375E"/>
    <w:rsid w:val="00B765BC"/>
    <w:rsid w:val="00B76B7F"/>
    <w:rsid w:val="00B8235E"/>
    <w:rsid w:val="00B853A5"/>
    <w:rsid w:val="00B855A6"/>
    <w:rsid w:val="00B8692C"/>
    <w:rsid w:val="00B904B2"/>
    <w:rsid w:val="00BA4C69"/>
    <w:rsid w:val="00BA65C9"/>
    <w:rsid w:val="00BA66B7"/>
    <w:rsid w:val="00BB15B4"/>
    <w:rsid w:val="00BB2F88"/>
    <w:rsid w:val="00BB7599"/>
    <w:rsid w:val="00BB7E5A"/>
    <w:rsid w:val="00BC1746"/>
    <w:rsid w:val="00BC50A1"/>
    <w:rsid w:val="00BC66CB"/>
    <w:rsid w:val="00BC6B8E"/>
    <w:rsid w:val="00BD13DE"/>
    <w:rsid w:val="00BD2555"/>
    <w:rsid w:val="00BD3435"/>
    <w:rsid w:val="00BE483D"/>
    <w:rsid w:val="00BE48F6"/>
    <w:rsid w:val="00BE5C91"/>
    <w:rsid w:val="00BF0E52"/>
    <w:rsid w:val="00BF3800"/>
    <w:rsid w:val="00C017EA"/>
    <w:rsid w:val="00C0222A"/>
    <w:rsid w:val="00C05523"/>
    <w:rsid w:val="00C05BC7"/>
    <w:rsid w:val="00C07367"/>
    <w:rsid w:val="00C10AC9"/>
    <w:rsid w:val="00C16F48"/>
    <w:rsid w:val="00C17D9C"/>
    <w:rsid w:val="00C20560"/>
    <w:rsid w:val="00C219C9"/>
    <w:rsid w:val="00C22FC7"/>
    <w:rsid w:val="00C23897"/>
    <w:rsid w:val="00C274E5"/>
    <w:rsid w:val="00C35379"/>
    <w:rsid w:val="00C42AC0"/>
    <w:rsid w:val="00C42D0A"/>
    <w:rsid w:val="00C451CD"/>
    <w:rsid w:val="00C60414"/>
    <w:rsid w:val="00C67530"/>
    <w:rsid w:val="00C846B4"/>
    <w:rsid w:val="00C84F18"/>
    <w:rsid w:val="00C8557D"/>
    <w:rsid w:val="00C8677F"/>
    <w:rsid w:val="00CA0834"/>
    <w:rsid w:val="00CA7570"/>
    <w:rsid w:val="00CB1F97"/>
    <w:rsid w:val="00CB50D7"/>
    <w:rsid w:val="00CB5E8A"/>
    <w:rsid w:val="00CB709D"/>
    <w:rsid w:val="00CB7FEE"/>
    <w:rsid w:val="00CC0BC7"/>
    <w:rsid w:val="00CC161B"/>
    <w:rsid w:val="00CC3906"/>
    <w:rsid w:val="00CC5CB7"/>
    <w:rsid w:val="00CD5723"/>
    <w:rsid w:val="00CD5E23"/>
    <w:rsid w:val="00CD6B75"/>
    <w:rsid w:val="00CE1FBB"/>
    <w:rsid w:val="00CF026F"/>
    <w:rsid w:val="00CF49B0"/>
    <w:rsid w:val="00D01063"/>
    <w:rsid w:val="00D078FB"/>
    <w:rsid w:val="00D07A04"/>
    <w:rsid w:val="00D11736"/>
    <w:rsid w:val="00D12080"/>
    <w:rsid w:val="00D13484"/>
    <w:rsid w:val="00D13DDD"/>
    <w:rsid w:val="00D144A9"/>
    <w:rsid w:val="00D256A7"/>
    <w:rsid w:val="00D27E9D"/>
    <w:rsid w:val="00D3205B"/>
    <w:rsid w:val="00D32869"/>
    <w:rsid w:val="00D340AA"/>
    <w:rsid w:val="00D35FBA"/>
    <w:rsid w:val="00D378BD"/>
    <w:rsid w:val="00D4497D"/>
    <w:rsid w:val="00D51043"/>
    <w:rsid w:val="00D625C0"/>
    <w:rsid w:val="00D668B9"/>
    <w:rsid w:val="00D677A7"/>
    <w:rsid w:val="00D731B6"/>
    <w:rsid w:val="00D816AA"/>
    <w:rsid w:val="00D867CA"/>
    <w:rsid w:val="00D90156"/>
    <w:rsid w:val="00D96700"/>
    <w:rsid w:val="00DB1C97"/>
    <w:rsid w:val="00DB3813"/>
    <w:rsid w:val="00DB3AE6"/>
    <w:rsid w:val="00DB7EB9"/>
    <w:rsid w:val="00DC47D0"/>
    <w:rsid w:val="00DC5986"/>
    <w:rsid w:val="00DC68A5"/>
    <w:rsid w:val="00DD5DFF"/>
    <w:rsid w:val="00DE0115"/>
    <w:rsid w:val="00DE032B"/>
    <w:rsid w:val="00DF055B"/>
    <w:rsid w:val="00DF09D8"/>
    <w:rsid w:val="00E00FE8"/>
    <w:rsid w:val="00E04E5A"/>
    <w:rsid w:val="00E06F90"/>
    <w:rsid w:val="00E14435"/>
    <w:rsid w:val="00E22BEA"/>
    <w:rsid w:val="00E2536E"/>
    <w:rsid w:val="00E255D4"/>
    <w:rsid w:val="00E26213"/>
    <w:rsid w:val="00E3220E"/>
    <w:rsid w:val="00E334D4"/>
    <w:rsid w:val="00E3525C"/>
    <w:rsid w:val="00E36C59"/>
    <w:rsid w:val="00E40D5A"/>
    <w:rsid w:val="00E41615"/>
    <w:rsid w:val="00E45026"/>
    <w:rsid w:val="00E4576E"/>
    <w:rsid w:val="00E457AF"/>
    <w:rsid w:val="00E4755D"/>
    <w:rsid w:val="00E47567"/>
    <w:rsid w:val="00E47778"/>
    <w:rsid w:val="00E50556"/>
    <w:rsid w:val="00E50F7B"/>
    <w:rsid w:val="00E52812"/>
    <w:rsid w:val="00E52970"/>
    <w:rsid w:val="00E556BF"/>
    <w:rsid w:val="00E55D8C"/>
    <w:rsid w:val="00E5713A"/>
    <w:rsid w:val="00E62615"/>
    <w:rsid w:val="00E7038D"/>
    <w:rsid w:val="00E722F3"/>
    <w:rsid w:val="00E741CB"/>
    <w:rsid w:val="00E77663"/>
    <w:rsid w:val="00E77AFE"/>
    <w:rsid w:val="00E8531A"/>
    <w:rsid w:val="00E8774E"/>
    <w:rsid w:val="00E93579"/>
    <w:rsid w:val="00EA1ABF"/>
    <w:rsid w:val="00EB2CCD"/>
    <w:rsid w:val="00EC41F6"/>
    <w:rsid w:val="00EC4C71"/>
    <w:rsid w:val="00EC6023"/>
    <w:rsid w:val="00EC639F"/>
    <w:rsid w:val="00ED7304"/>
    <w:rsid w:val="00ED733C"/>
    <w:rsid w:val="00EE44B3"/>
    <w:rsid w:val="00EE7647"/>
    <w:rsid w:val="00EE7D51"/>
    <w:rsid w:val="00F00E2C"/>
    <w:rsid w:val="00F018C8"/>
    <w:rsid w:val="00F100C4"/>
    <w:rsid w:val="00F1363E"/>
    <w:rsid w:val="00F13B2B"/>
    <w:rsid w:val="00F15106"/>
    <w:rsid w:val="00F16163"/>
    <w:rsid w:val="00F167B2"/>
    <w:rsid w:val="00F3047D"/>
    <w:rsid w:val="00F30E17"/>
    <w:rsid w:val="00F32281"/>
    <w:rsid w:val="00F32B1E"/>
    <w:rsid w:val="00F3736D"/>
    <w:rsid w:val="00F41E39"/>
    <w:rsid w:val="00F430C5"/>
    <w:rsid w:val="00F46099"/>
    <w:rsid w:val="00F52CBD"/>
    <w:rsid w:val="00F53983"/>
    <w:rsid w:val="00F57D06"/>
    <w:rsid w:val="00F6083F"/>
    <w:rsid w:val="00F60C38"/>
    <w:rsid w:val="00F61CE2"/>
    <w:rsid w:val="00F70B23"/>
    <w:rsid w:val="00F71970"/>
    <w:rsid w:val="00F770B5"/>
    <w:rsid w:val="00F80041"/>
    <w:rsid w:val="00F82492"/>
    <w:rsid w:val="00F84AB5"/>
    <w:rsid w:val="00F85026"/>
    <w:rsid w:val="00FA0521"/>
    <w:rsid w:val="00FA1462"/>
    <w:rsid w:val="00FA44CB"/>
    <w:rsid w:val="00FA72E5"/>
    <w:rsid w:val="00FA750E"/>
    <w:rsid w:val="00FA78AC"/>
    <w:rsid w:val="00FB4A11"/>
    <w:rsid w:val="00FB5EFD"/>
    <w:rsid w:val="00FC7DB0"/>
    <w:rsid w:val="00FD5D1B"/>
    <w:rsid w:val="00FE033E"/>
    <w:rsid w:val="00FE04EF"/>
    <w:rsid w:val="00FE2E0A"/>
    <w:rsid w:val="00FE36C1"/>
    <w:rsid w:val="00FE74F2"/>
    <w:rsid w:val="00FF3B91"/>
    <w:rsid w:val="00FF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BD"/>
    <w:pPr>
      <w:spacing w:after="200" w:line="276" w:lineRule="auto"/>
    </w:pPr>
    <w:rPr>
      <w:sz w:val="22"/>
      <w:szCs w:val="22"/>
    </w:rPr>
  </w:style>
  <w:style w:type="paragraph" w:styleId="Heading1">
    <w:name w:val="heading 1"/>
    <w:basedOn w:val="Normal"/>
    <w:next w:val="Normal"/>
    <w:link w:val="Heading1Char"/>
    <w:uiPriority w:val="9"/>
    <w:qFormat/>
    <w:rsid w:val="009A4FA3"/>
    <w:pPr>
      <w:keepNext/>
      <w:keepLines/>
      <w:numPr>
        <w:numId w:val="10"/>
      </w:numPr>
      <w:spacing w:before="480" w:after="0"/>
      <w:outlineLvl w:val="0"/>
    </w:pPr>
    <w:rPr>
      <w:rFonts w:eastAsia="Times New Roman"/>
      <w:b/>
      <w:bCs/>
      <w:color w:val="008000"/>
      <w:sz w:val="28"/>
      <w:szCs w:val="28"/>
    </w:rPr>
  </w:style>
  <w:style w:type="paragraph" w:styleId="Heading2">
    <w:name w:val="heading 2"/>
    <w:basedOn w:val="Normal"/>
    <w:link w:val="Heading2Char"/>
    <w:uiPriority w:val="9"/>
    <w:qFormat/>
    <w:rsid w:val="002E2779"/>
    <w:pPr>
      <w:numPr>
        <w:ilvl w:val="1"/>
        <w:numId w:val="10"/>
      </w:numPr>
      <w:spacing w:before="100" w:beforeAutospacing="1" w:after="100" w:afterAutospacing="1" w:line="240" w:lineRule="auto"/>
      <w:outlineLvl w:val="1"/>
    </w:pPr>
    <w:rPr>
      <w:rFonts w:ascii="Trebuchet MS" w:eastAsia="Times New Roman" w:hAnsi="Trebuchet MS" w:cs="Arial"/>
      <w:b/>
      <w:bCs/>
      <w:szCs w:val="26"/>
      <w:lang w:val="en-GB" w:eastAsia="en-GB"/>
    </w:rPr>
  </w:style>
  <w:style w:type="paragraph" w:styleId="Heading3">
    <w:name w:val="heading 3"/>
    <w:basedOn w:val="Normal"/>
    <w:link w:val="Heading3Char"/>
    <w:uiPriority w:val="9"/>
    <w:qFormat/>
    <w:rsid w:val="002E2779"/>
    <w:pPr>
      <w:numPr>
        <w:ilvl w:val="2"/>
        <w:numId w:val="10"/>
      </w:numPr>
      <w:spacing w:before="100" w:beforeAutospacing="1" w:after="100" w:afterAutospacing="1" w:line="240" w:lineRule="auto"/>
      <w:outlineLvl w:val="2"/>
    </w:pPr>
    <w:rPr>
      <w:rFonts w:ascii="Trebuchet MS" w:eastAsia="Times New Roman" w:hAnsi="Trebuchet MS" w:cs="Arial"/>
      <w:b/>
      <w:bCs/>
      <w:szCs w:val="24"/>
      <w:lang w:val="en-GB" w:eastAsia="en-GB"/>
    </w:rPr>
  </w:style>
  <w:style w:type="paragraph" w:styleId="Heading4">
    <w:name w:val="heading 4"/>
    <w:basedOn w:val="Normal"/>
    <w:next w:val="Normal"/>
    <w:link w:val="Heading4Char"/>
    <w:uiPriority w:val="9"/>
    <w:qFormat/>
    <w:rsid w:val="006E1B74"/>
    <w:pPr>
      <w:keepNext/>
      <w:keepLines/>
      <w:numPr>
        <w:ilvl w:val="3"/>
        <w:numId w:val="10"/>
      </w:numPr>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E04E5A"/>
    <w:pPr>
      <w:numPr>
        <w:ilvl w:val="4"/>
        <w:numId w:val="10"/>
      </w:numPr>
      <w:spacing w:before="100" w:beforeAutospacing="1" w:after="100" w:afterAutospacing="1" w:line="240" w:lineRule="auto"/>
      <w:outlineLvl w:val="4"/>
    </w:pPr>
    <w:rPr>
      <w:rFonts w:ascii="Times New Roman" w:eastAsia="Times New Roman" w:hAnsi="Times New Roman"/>
      <w:b/>
      <w:bCs/>
      <w:color w:val="000000"/>
      <w:sz w:val="20"/>
      <w:szCs w:val="20"/>
      <w:lang w:val="en-GB" w:eastAsia="en-GB"/>
    </w:rPr>
  </w:style>
  <w:style w:type="paragraph" w:styleId="Heading6">
    <w:name w:val="heading 6"/>
    <w:basedOn w:val="Normal"/>
    <w:next w:val="Normal"/>
    <w:qFormat/>
    <w:rsid w:val="00487AA2"/>
    <w:pPr>
      <w:numPr>
        <w:ilvl w:val="5"/>
        <w:numId w:val="10"/>
      </w:numPr>
      <w:spacing w:before="240" w:after="60"/>
      <w:outlineLvl w:val="5"/>
    </w:pPr>
    <w:rPr>
      <w:rFonts w:ascii="Times New Roman" w:hAnsi="Times New Roman"/>
      <w:b/>
      <w:bCs/>
    </w:rPr>
  </w:style>
  <w:style w:type="paragraph" w:styleId="Heading7">
    <w:name w:val="heading 7"/>
    <w:basedOn w:val="Normal"/>
    <w:next w:val="Normal"/>
    <w:qFormat/>
    <w:rsid w:val="00487AA2"/>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487AA2"/>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487AA2"/>
    <w:pPr>
      <w:numPr>
        <w:ilvl w:val="8"/>
        <w:numId w:val="10"/>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FA3"/>
    <w:rPr>
      <w:rFonts w:eastAsia="Times New Roman"/>
      <w:b/>
      <w:bCs/>
      <w:color w:val="008000"/>
      <w:sz w:val="28"/>
      <w:szCs w:val="28"/>
    </w:rPr>
  </w:style>
  <w:style w:type="character" w:customStyle="1" w:styleId="Heading2Char">
    <w:name w:val="Heading 2 Char"/>
    <w:basedOn w:val="DefaultParagraphFont"/>
    <w:link w:val="Heading2"/>
    <w:uiPriority w:val="9"/>
    <w:rsid w:val="002E2779"/>
    <w:rPr>
      <w:rFonts w:ascii="Trebuchet MS" w:eastAsia="Times New Roman" w:hAnsi="Trebuchet MS" w:cs="Arial"/>
      <w:b/>
      <w:bCs/>
      <w:sz w:val="22"/>
      <w:szCs w:val="26"/>
      <w:lang w:val="en-GB" w:eastAsia="en-GB"/>
    </w:rPr>
  </w:style>
  <w:style w:type="character" w:customStyle="1" w:styleId="Heading3Char">
    <w:name w:val="Heading 3 Char"/>
    <w:basedOn w:val="DefaultParagraphFont"/>
    <w:link w:val="Heading3"/>
    <w:uiPriority w:val="9"/>
    <w:rsid w:val="002E2779"/>
    <w:rPr>
      <w:rFonts w:ascii="Trebuchet MS" w:eastAsia="Times New Roman" w:hAnsi="Trebuchet MS" w:cs="Arial"/>
      <w:b/>
      <w:bCs/>
      <w:sz w:val="22"/>
      <w:szCs w:val="24"/>
      <w:lang w:val="en-GB" w:eastAsia="en-GB"/>
    </w:rPr>
  </w:style>
  <w:style w:type="character" w:customStyle="1" w:styleId="Heading4Char">
    <w:name w:val="Heading 4 Char"/>
    <w:basedOn w:val="DefaultParagraphFont"/>
    <w:link w:val="Heading4"/>
    <w:uiPriority w:val="9"/>
    <w:rsid w:val="006E1B74"/>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04E5A"/>
    <w:rPr>
      <w:rFonts w:ascii="Times New Roman" w:eastAsia="Times New Roman" w:hAnsi="Times New Roman"/>
      <w:b/>
      <w:bCs/>
      <w:color w:val="000000"/>
      <w:lang w:val="en-GB" w:eastAsia="en-GB"/>
    </w:rPr>
  </w:style>
  <w:style w:type="paragraph" w:styleId="NormalWeb">
    <w:name w:val="Normal (Web)"/>
    <w:basedOn w:val="Normal"/>
    <w:unhideWhenUsed/>
    <w:rsid w:val="00E04E5A"/>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customStyle="1" w:styleId="Header1">
    <w:name w:val="Header1"/>
    <w:basedOn w:val="Normal"/>
    <w:rsid w:val="00E04E5A"/>
    <w:pPr>
      <w:spacing w:before="100" w:beforeAutospacing="1" w:after="100" w:afterAutospacing="1" w:line="240" w:lineRule="auto"/>
    </w:pPr>
    <w:rPr>
      <w:rFonts w:ascii="Trebuchet MS" w:eastAsia="Times New Roman" w:hAnsi="Trebuchet MS" w:cs="Arial"/>
      <w:caps/>
      <w:color w:val="000000"/>
      <w:lang w:val="en-GB" w:eastAsia="en-GB"/>
    </w:rPr>
  </w:style>
  <w:style w:type="character" w:styleId="Hyperlink">
    <w:name w:val="Hyperlink"/>
    <w:basedOn w:val="DefaultParagraphFont"/>
    <w:uiPriority w:val="99"/>
    <w:semiHidden/>
    <w:unhideWhenUsed/>
    <w:rsid w:val="00E04E5A"/>
    <w:rPr>
      <w:rFonts w:ascii="Arial" w:hAnsi="Arial" w:cs="Arial" w:hint="default"/>
      <w:color w:val="006B54"/>
      <w:sz w:val="20"/>
      <w:szCs w:val="20"/>
      <w:u w:val="single"/>
    </w:rPr>
  </w:style>
  <w:style w:type="character" w:styleId="Strong">
    <w:name w:val="Strong"/>
    <w:basedOn w:val="DefaultParagraphFont"/>
    <w:uiPriority w:val="22"/>
    <w:qFormat/>
    <w:rsid w:val="00E04E5A"/>
    <w:rPr>
      <w:b/>
      <w:bCs/>
    </w:rPr>
  </w:style>
  <w:style w:type="paragraph" w:styleId="TOC1">
    <w:name w:val="toc 1"/>
    <w:basedOn w:val="Normal"/>
    <w:next w:val="Normal"/>
    <w:autoRedefine/>
    <w:uiPriority w:val="39"/>
    <w:unhideWhenUsed/>
    <w:rsid w:val="008B4A63"/>
    <w:pPr>
      <w:spacing w:before="120" w:after="0" w:line="240" w:lineRule="auto"/>
    </w:pPr>
    <w:rPr>
      <w:rFonts w:eastAsia="Times New Roman"/>
      <w:bCs/>
      <w:iCs/>
      <w:szCs w:val="24"/>
      <w:lang w:val="en-GB" w:eastAsia="en-GB"/>
    </w:rPr>
  </w:style>
  <w:style w:type="paragraph" w:styleId="TOC2">
    <w:name w:val="toc 2"/>
    <w:basedOn w:val="Normal"/>
    <w:next w:val="Normal"/>
    <w:autoRedefine/>
    <w:uiPriority w:val="39"/>
    <w:unhideWhenUsed/>
    <w:rsid w:val="006E1B74"/>
    <w:pPr>
      <w:spacing w:before="120" w:after="0" w:line="240" w:lineRule="auto"/>
      <w:ind w:left="200"/>
    </w:pPr>
    <w:rPr>
      <w:rFonts w:ascii="Times New Roman" w:eastAsia="Times New Roman" w:hAnsi="Times New Roman"/>
      <w:b/>
      <w:bCs/>
      <w:lang w:val="en-GB" w:eastAsia="en-GB"/>
    </w:rPr>
  </w:style>
  <w:style w:type="paragraph" w:styleId="TOC3">
    <w:name w:val="toc 3"/>
    <w:basedOn w:val="Normal"/>
    <w:next w:val="Normal"/>
    <w:autoRedefine/>
    <w:uiPriority w:val="39"/>
    <w:unhideWhenUsed/>
    <w:rsid w:val="006E1B74"/>
    <w:pPr>
      <w:spacing w:after="0" w:line="240" w:lineRule="auto"/>
      <w:ind w:left="400"/>
    </w:pPr>
    <w:rPr>
      <w:rFonts w:ascii="Times New Roman" w:eastAsia="Times New Roman" w:hAnsi="Times New Roman"/>
      <w:sz w:val="20"/>
      <w:szCs w:val="20"/>
      <w:lang w:val="en-GB" w:eastAsia="en-GB"/>
    </w:rPr>
  </w:style>
  <w:style w:type="paragraph" w:styleId="TOC4">
    <w:name w:val="toc 4"/>
    <w:basedOn w:val="Normal"/>
    <w:next w:val="Normal"/>
    <w:autoRedefine/>
    <w:uiPriority w:val="39"/>
    <w:unhideWhenUsed/>
    <w:rsid w:val="006E1B74"/>
    <w:pPr>
      <w:spacing w:after="0" w:line="240" w:lineRule="auto"/>
      <w:ind w:left="600"/>
    </w:pPr>
    <w:rPr>
      <w:rFonts w:ascii="Times New Roman" w:eastAsia="Times New Roman" w:hAnsi="Times New Roman"/>
      <w:sz w:val="20"/>
      <w:szCs w:val="20"/>
      <w:lang w:val="en-GB" w:eastAsia="en-GB"/>
    </w:rPr>
  </w:style>
  <w:style w:type="paragraph" w:styleId="BodyTextIndent">
    <w:name w:val="Body Text Indent"/>
    <w:basedOn w:val="Normal"/>
    <w:link w:val="BodyTextIndentChar"/>
    <w:uiPriority w:val="99"/>
    <w:semiHidden/>
    <w:unhideWhenUsed/>
    <w:rsid w:val="0004146D"/>
    <w:pPr>
      <w:spacing w:after="120"/>
      <w:ind w:left="283"/>
    </w:pPr>
  </w:style>
  <w:style w:type="character" w:customStyle="1" w:styleId="BodyTextIndentChar">
    <w:name w:val="Body Text Indent Char"/>
    <w:basedOn w:val="DefaultParagraphFont"/>
    <w:link w:val="BodyTextIndent"/>
    <w:uiPriority w:val="99"/>
    <w:semiHidden/>
    <w:rsid w:val="0004146D"/>
    <w:rPr>
      <w:sz w:val="22"/>
      <w:szCs w:val="22"/>
      <w:lang w:val="en-US" w:eastAsia="en-US"/>
    </w:rPr>
  </w:style>
  <w:style w:type="paragraph" w:styleId="ListParagraph">
    <w:name w:val="List Paragraph"/>
    <w:basedOn w:val="Normal"/>
    <w:uiPriority w:val="34"/>
    <w:qFormat/>
    <w:rsid w:val="005C3323"/>
    <w:pPr>
      <w:ind w:left="720"/>
      <w:contextualSpacing/>
    </w:pPr>
  </w:style>
  <w:style w:type="paragraph" w:styleId="Header">
    <w:name w:val="header"/>
    <w:basedOn w:val="Normal"/>
    <w:link w:val="HeaderChar"/>
    <w:uiPriority w:val="99"/>
    <w:rsid w:val="004E5BF5"/>
    <w:pPr>
      <w:tabs>
        <w:tab w:val="center" w:pos="4320"/>
        <w:tab w:val="right" w:pos="8640"/>
      </w:tabs>
    </w:pPr>
  </w:style>
  <w:style w:type="character" w:styleId="PageNumber">
    <w:name w:val="page number"/>
    <w:basedOn w:val="DefaultParagraphFont"/>
    <w:rsid w:val="004E5BF5"/>
  </w:style>
  <w:style w:type="paragraph" w:styleId="Footer">
    <w:name w:val="footer"/>
    <w:basedOn w:val="Normal"/>
    <w:link w:val="FooterChar"/>
    <w:uiPriority w:val="99"/>
    <w:rsid w:val="00B0175A"/>
    <w:pPr>
      <w:tabs>
        <w:tab w:val="center" w:pos="4320"/>
        <w:tab w:val="right" w:pos="8640"/>
      </w:tabs>
    </w:pPr>
  </w:style>
  <w:style w:type="table" w:styleId="TableGrid">
    <w:name w:val="Table Grid"/>
    <w:basedOn w:val="TableNormal"/>
    <w:rsid w:val="005256F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47C4"/>
    <w:rPr>
      <w:rFonts w:ascii="Tahoma" w:hAnsi="Tahoma" w:cs="Tahoma"/>
      <w:sz w:val="16"/>
      <w:szCs w:val="16"/>
    </w:rPr>
  </w:style>
  <w:style w:type="paragraph" w:customStyle="1" w:styleId="StyleAfter0ptLinespacingsingle">
    <w:name w:val="Style After:  0 pt Line spacing:  single"/>
    <w:basedOn w:val="Normal"/>
    <w:rsid w:val="00244C1B"/>
    <w:pPr>
      <w:spacing w:after="0" w:line="240" w:lineRule="auto"/>
    </w:pPr>
    <w:rPr>
      <w:rFonts w:ascii="Trebuchet MS" w:eastAsia="Times New Roman" w:hAnsi="Trebuchet MS"/>
      <w:szCs w:val="20"/>
    </w:rPr>
  </w:style>
  <w:style w:type="paragraph" w:customStyle="1" w:styleId="Style10ptBoldAfter0ptLinespacingsingle">
    <w:name w:val="Style 10 pt Bold After:  0 pt Line spacing:  single"/>
    <w:basedOn w:val="Normal"/>
    <w:rsid w:val="00244C1B"/>
    <w:pPr>
      <w:spacing w:after="0" w:line="240" w:lineRule="auto"/>
    </w:pPr>
    <w:rPr>
      <w:rFonts w:ascii="Trebuchet MS" w:eastAsia="Times New Roman" w:hAnsi="Trebuchet MS"/>
      <w:b/>
      <w:bCs/>
      <w:sz w:val="20"/>
      <w:szCs w:val="20"/>
    </w:rPr>
  </w:style>
  <w:style w:type="paragraph" w:customStyle="1" w:styleId="StyleHeading1Left0Firstline0Before0ptLines">
    <w:name w:val="Style Heading 1 + Left:  0&quot; First line:  0&quot; Before:  0 pt Line s..."/>
    <w:basedOn w:val="Heading1"/>
    <w:rsid w:val="00F32281"/>
    <w:pPr>
      <w:spacing w:before="0" w:line="240" w:lineRule="auto"/>
      <w:ind w:left="0" w:firstLine="0"/>
    </w:pPr>
    <w:rPr>
      <w:rFonts w:ascii="Tahoma" w:hAnsi="Tahoma"/>
      <w:b w:val="0"/>
      <w:color w:val="auto"/>
      <w:szCs w:val="20"/>
    </w:rPr>
  </w:style>
  <w:style w:type="paragraph" w:styleId="TOC5">
    <w:name w:val="toc 5"/>
    <w:basedOn w:val="Normal"/>
    <w:next w:val="Normal"/>
    <w:autoRedefine/>
    <w:uiPriority w:val="39"/>
    <w:rsid w:val="00363899"/>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363899"/>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363899"/>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363899"/>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363899"/>
    <w:pPr>
      <w:spacing w:after="0" w:line="240" w:lineRule="auto"/>
      <w:ind w:left="1920"/>
    </w:pPr>
    <w:rPr>
      <w:rFonts w:ascii="Times New Roman" w:eastAsia="Times New Roman" w:hAnsi="Times New Roman"/>
      <w:sz w:val="24"/>
      <w:szCs w:val="24"/>
    </w:rPr>
  </w:style>
  <w:style w:type="paragraph" w:styleId="BodyText">
    <w:name w:val="Body Text"/>
    <w:basedOn w:val="Normal"/>
    <w:rsid w:val="00A9672C"/>
    <w:pPr>
      <w:spacing w:after="120"/>
    </w:pPr>
  </w:style>
  <w:style w:type="character" w:customStyle="1" w:styleId="HeaderChar">
    <w:name w:val="Header Char"/>
    <w:basedOn w:val="DefaultParagraphFont"/>
    <w:link w:val="Header"/>
    <w:uiPriority w:val="99"/>
    <w:rsid w:val="00481735"/>
    <w:rPr>
      <w:sz w:val="22"/>
      <w:szCs w:val="22"/>
    </w:rPr>
  </w:style>
  <w:style w:type="character" w:customStyle="1" w:styleId="FooterChar">
    <w:name w:val="Footer Char"/>
    <w:basedOn w:val="DefaultParagraphFont"/>
    <w:link w:val="Footer"/>
    <w:uiPriority w:val="99"/>
    <w:rsid w:val="00481735"/>
    <w:rPr>
      <w:sz w:val="22"/>
      <w:szCs w:val="22"/>
    </w:rPr>
  </w:style>
  <w:style w:type="paragraph" w:styleId="Caption">
    <w:name w:val="caption"/>
    <w:basedOn w:val="Normal"/>
    <w:next w:val="Normal"/>
    <w:qFormat/>
    <w:rsid w:val="00611917"/>
    <w:rPr>
      <w:b/>
      <w:bCs/>
      <w:sz w:val="20"/>
      <w:szCs w:val="20"/>
    </w:rPr>
  </w:style>
  <w:style w:type="paragraph" w:styleId="Revision">
    <w:name w:val="Revision"/>
    <w:hidden/>
    <w:uiPriority w:val="99"/>
    <w:semiHidden/>
    <w:rsid w:val="009D67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BD"/>
    <w:pPr>
      <w:spacing w:after="200" w:line="276" w:lineRule="auto"/>
    </w:pPr>
    <w:rPr>
      <w:sz w:val="22"/>
      <w:szCs w:val="22"/>
    </w:rPr>
  </w:style>
  <w:style w:type="paragraph" w:styleId="Heading1">
    <w:name w:val="heading 1"/>
    <w:basedOn w:val="Normal"/>
    <w:next w:val="Normal"/>
    <w:link w:val="Heading1Char"/>
    <w:uiPriority w:val="9"/>
    <w:qFormat/>
    <w:rsid w:val="009A4FA3"/>
    <w:pPr>
      <w:keepNext/>
      <w:keepLines/>
      <w:numPr>
        <w:numId w:val="10"/>
      </w:numPr>
      <w:spacing w:before="480" w:after="0"/>
      <w:outlineLvl w:val="0"/>
    </w:pPr>
    <w:rPr>
      <w:rFonts w:eastAsia="Times New Roman"/>
      <w:b/>
      <w:bCs/>
      <w:color w:val="008000"/>
      <w:sz w:val="28"/>
      <w:szCs w:val="28"/>
    </w:rPr>
  </w:style>
  <w:style w:type="paragraph" w:styleId="Heading2">
    <w:name w:val="heading 2"/>
    <w:basedOn w:val="Normal"/>
    <w:link w:val="Heading2Char"/>
    <w:uiPriority w:val="9"/>
    <w:qFormat/>
    <w:rsid w:val="002E2779"/>
    <w:pPr>
      <w:numPr>
        <w:ilvl w:val="1"/>
        <w:numId w:val="10"/>
      </w:numPr>
      <w:spacing w:before="100" w:beforeAutospacing="1" w:after="100" w:afterAutospacing="1" w:line="240" w:lineRule="auto"/>
      <w:outlineLvl w:val="1"/>
    </w:pPr>
    <w:rPr>
      <w:rFonts w:ascii="Trebuchet MS" w:eastAsia="Times New Roman" w:hAnsi="Trebuchet MS" w:cs="Arial"/>
      <w:b/>
      <w:bCs/>
      <w:szCs w:val="26"/>
      <w:lang w:val="en-GB" w:eastAsia="en-GB"/>
    </w:rPr>
  </w:style>
  <w:style w:type="paragraph" w:styleId="Heading3">
    <w:name w:val="heading 3"/>
    <w:basedOn w:val="Normal"/>
    <w:link w:val="Heading3Char"/>
    <w:uiPriority w:val="9"/>
    <w:qFormat/>
    <w:rsid w:val="002E2779"/>
    <w:pPr>
      <w:numPr>
        <w:ilvl w:val="2"/>
        <w:numId w:val="10"/>
      </w:numPr>
      <w:spacing w:before="100" w:beforeAutospacing="1" w:after="100" w:afterAutospacing="1" w:line="240" w:lineRule="auto"/>
      <w:outlineLvl w:val="2"/>
    </w:pPr>
    <w:rPr>
      <w:rFonts w:ascii="Trebuchet MS" w:eastAsia="Times New Roman" w:hAnsi="Trebuchet MS" w:cs="Arial"/>
      <w:b/>
      <w:bCs/>
      <w:szCs w:val="24"/>
      <w:lang w:val="en-GB" w:eastAsia="en-GB"/>
    </w:rPr>
  </w:style>
  <w:style w:type="paragraph" w:styleId="Heading4">
    <w:name w:val="heading 4"/>
    <w:basedOn w:val="Normal"/>
    <w:next w:val="Normal"/>
    <w:link w:val="Heading4Char"/>
    <w:uiPriority w:val="9"/>
    <w:qFormat/>
    <w:rsid w:val="006E1B74"/>
    <w:pPr>
      <w:keepNext/>
      <w:keepLines/>
      <w:numPr>
        <w:ilvl w:val="3"/>
        <w:numId w:val="10"/>
      </w:numPr>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E04E5A"/>
    <w:pPr>
      <w:numPr>
        <w:ilvl w:val="4"/>
        <w:numId w:val="10"/>
      </w:numPr>
      <w:spacing w:before="100" w:beforeAutospacing="1" w:after="100" w:afterAutospacing="1" w:line="240" w:lineRule="auto"/>
      <w:outlineLvl w:val="4"/>
    </w:pPr>
    <w:rPr>
      <w:rFonts w:ascii="Times New Roman" w:eastAsia="Times New Roman" w:hAnsi="Times New Roman"/>
      <w:b/>
      <w:bCs/>
      <w:color w:val="000000"/>
      <w:sz w:val="20"/>
      <w:szCs w:val="20"/>
      <w:lang w:val="en-GB" w:eastAsia="en-GB"/>
    </w:rPr>
  </w:style>
  <w:style w:type="paragraph" w:styleId="Heading6">
    <w:name w:val="heading 6"/>
    <w:basedOn w:val="Normal"/>
    <w:next w:val="Normal"/>
    <w:qFormat/>
    <w:rsid w:val="00487AA2"/>
    <w:pPr>
      <w:numPr>
        <w:ilvl w:val="5"/>
        <w:numId w:val="10"/>
      </w:numPr>
      <w:spacing w:before="240" w:after="60"/>
      <w:outlineLvl w:val="5"/>
    </w:pPr>
    <w:rPr>
      <w:rFonts w:ascii="Times New Roman" w:hAnsi="Times New Roman"/>
      <w:b/>
      <w:bCs/>
    </w:rPr>
  </w:style>
  <w:style w:type="paragraph" w:styleId="Heading7">
    <w:name w:val="heading 7"/>
    <w:basedOn w:val="Normal"/>
    <w:next w:val="Normal"/>
    <w:qFormat/>
    <w:rsid w:val="00487AA2"/>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487AA2"/>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487AA2"/>
    <w:pPr>
      <w:numPr>
        <w:ilvl w:val="8"/>
        <w:numId w:val="10"/>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FA3"/>
    <w:rPr>
      <w:rFonts w:eastAsia="Times New Roman"/>
      <w:b/>
      <w:bCs/>
      <w:color w:val="008000"/>
      <w:sz w:val="28"/>
      <w:szCs w:val="28"/>
    </w:rPr>
  </w:style>
  <w:style w:type="character" w:customStyle="1" w:styleId="Heading2Char">
    <w:name w:val="Heading 2 Char"/>
    <w:basedOn w:val="DefaultParagraphFont"/>
    <w:link w:val="Heading2"/>
    <w:uiPriority w:val="9"/>
    <w:rsid w:val="002E2779"/>
    <w:rPr>
      <w:rFonts w:ascii="Trebuchet MS" w:eastAsia="Times New Roman" w:hAnsi="Trebuchet MS" w:cs="Arial"/>
      <w:b/>
      <w:bCs/>
      <w:sz w:val="22"/>
      <w:szCs w:val="26"/>
      <w:lang w:val="en-GB" w:eastAsia="en-GB"/>
    </w:rPr>
  </w:style>
  <w:style w:type="character" w:customStyle="1" w:styleId="Heading3Char">
    <w:name w:val="Heading 3 Char"/>
    <w:basedOn w:val="DefaultParagraphFont"/>
    <w:link w:val="Heading3"/>
    <w:uiPriority w:val="9"/>
    <w:rsid w:val="002E2779"/>
    <w:rPr>
      <w:rFonts w:ascii="Trebuchet MS" w:eastAsia="Times New Roman" w:hAnsi="Trebuchet MS" w:cs="Arial"/>
      <w:b/>
      <w:bCs/>
      <w:sz w:val="22"/>
      <w:szCs w:val="24"/>
      <w:lang w:val="en-GB" w:eastAsia="en-GB"/>
    </w:rPr>
  </w:style>
  <w:style w:type="character" w:customStyle="1" w:styleId="Heading4Char">
    <w:name w:val="Heading 4 Char"/>
    <w:basedOn w:val="DefaultParagraphFont"/>
    <w:link w:val="Heading4"/>
    <w:uiPriority w:val="9"/>
    <w:rsid w:val="006E1B74"/>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04E5A"/>
    <w:rPr>
      <w:rFonts w:ascii="Times New Roman" w:eastAsia="Times New Roman" w:hAnsi="Times New Roman"/>
      <w:b/>
      <w:bCs/>
      <w:color w:val="000000"/>
      <w:lang w:val="en-GB" w:eastAsia="en-GB"/>
    </w:rPr>
  </w:style>
  <w:style w:type="paragraph" w:styleId="NormalWeb">
    <w:name w:val="Normal (Web)"/>
    <w:basedOn w:val="Normal"/>
    <w:unhideWhenUsed/>
    <w:rsid w:val="00E04E5A"/>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customStyle="1" w:styleId="Header1">
    <w:name w:val="Header1"/>
    <w:basedOn w:val="Normal"/>
    <w:rsid w:val="00E04E5A"/>
    <w:pPr>
      <w:spacing w:before="100" w:beforeAutospacing="1" w:after="100" w:afterAutospacing="1" w:line="240" w:lineRule="auto"/>
    </w:pPr>
    <w:rPr>
      <w:rFonts w:ascii="Trebuchet MS" w:eastAsia="Times New Roman" w:hAnsi="Trebuchet MS" w:cs="Arial"/>
      <w:caps/>
      <w:color w:val="000000"/>
      <w:lang w:val="en-GB" w:eastAsia="en-GB"/>
    </w:rPr>
  </w:style>
  <w:style w:type="character" w:styleId="Hyperlink">
    <w:name w:val="Hyperlink"/>
    <w:basedOn w:val="DefaultParagraphFont"/>
    <w:uiPriority w:val="99"/>
    <w:semiHidden/>
    <w:unhideWhenUsed/>
    <w:rsid w:val="00E04E5A"/>
    <w:rPr>
      <w:rFonts w:ascii="Arial" w:hAnsi="Arial" w:cs="Arial" w:hint="default"/>
      <w:color w:val="006B54"/>
      <w:sz w:val="20"/>
      <w:szCs w:val="20"/>
      <w:u w:val="single"/>
    </w:rPr>
  </w:style>
  <w:style w:type="character" w:styleId="Strong">
    <w:name w:val="Strong"/>
    <w:basedOn w:val="DefaultParagraphFont"/>
    <w:uiPriority w:val="22"/>
    <w:qFormat/>
    <w:rsid w:val="00E04E5A"/>
    <w:rPr>
      <w:b/>
      <w:bCs/>
    </w:rPr>
  </w:style>
  <w:style w:type="paragraph" w:styleId="TOC1">
    <w:name w:val="toc 1"/>
    <w:basedOn w:val="Normal"/>
    <w:next w:val="Normal"/>
    <w:autoRedefine/>
    <w:uiPriority w:val="39"/>
    <w:unhideWhenUsed/>
    <w:rsid w:val="008B4A63"/>
    <w:pPr>
      <w:spacing w:before="120" w:after="0" w:line="240" w:lineRule="auto"/>
    </w:pPr>
    <w:rPr>
      <w:rFonts w:eastAsia="Times New Roman"/>
      <w:bCs/>
      <w:iCs/>
      <w:szCs w:val="24"/>
      <w:lang w:val="en-GB" w:eastAsia="en-GB"/>
    </w:rPr>
  </w:style>
  <w:style w:type="paragraph" w:styleId="TOC2">
    <w:name w:val="toc 2"/>
    <w:basedOn w:val="Normal"/>
    <w:next w:val="Normal"/>
    <w:autoRedefine/>
    <w:uiPriority w:val="39"/>
    <w:unhideWhenUsed/>
    <w:rsid w:val="006E1B74"/>
    <w:pPr>
      <w:spacing w:before="120" w:after="0" w:line="240" w:lineRule="auto"/>
      <w:ind w:left="200"/>
    </w:pPr>
    <w:rPr>
      <w:rFonts w:ascii="Times New Roman" w:eastAsia="Times New Roman" w:hAnsi="Times New Roman"/>
      <w:b/>
      <w:bCs/>
      <w:lang w:val="en-GB" w:eastAsia="en-GB"/>
    </w:rPr>
  </w:style>
  <w:style w:type="paragraph" w:styleId="TOC3">
    <w:name w:val="toc 3"/>
    <w:basedOn w:val="Normal"/>
    <w:next w:val="Normal"/>
    <w:autoRedefine/>
    <w:uiPriority w:val="39"/>
    <w:unhideWhenUsed/>
    <w:rsid w:val="006E1B74"/>
    <w:pPr>
      <w:spacing w:after="0" w:line="240" w:lineRule="auto"/>
      <w:ind w:left="400"/>
    </w:pPr>
    <w:rPr>
      <w:rFonts w:ascii="Times New Roman" w:eastAsia="Times New Roman" w:hAnsi="Times New Roman"/>
      <w:sz w:val="20"/>
      <w:szCs w:val="20"/>
      <w:lang w:val="en-GB" w:eastAsia="en-GB"/>
    </w:rPr>
  </w:style>
  <w:style w:type="paragraph" w:styleId="TOC4">
    <w:name w:val="toc 4"/>
    <w:basedOn w:val="Normal"/>
    <w:next w:val="Normal"/>
    <w:autoRedefine/>
    <w:uiPriority w:val="39"/>
    <w:unhideWhenUsed/>
    <w:rsid w:val="006E1B74"/>
    <w:pPr>
      <w:spacing w:after="0" w:line="240" w:lineRule="auto"/>
      <w:ind w:left="600"/>
    </w:pPr>
    <w:rPr>
      <w:rFonts w:ascii="Times New Roman" w:eastAsia="Times New Roman" w:hAnsi="Times New Roman"/>
      <w:sz w:val="20"/>
      <w:szCs w:val="20"/>
      <w:lang w:val="en-GB" w:eastAsia="en-GB"/>
    </w:rPr>
  </w:style>
  <w:style w:type="paragraph" w:styleId="BodyTextIndent">
    <w:name w:val="Body Text Indent"/>
    <w:basedOn w:val="Normal"/>
    <w:link w:val="BodyTextIndentChar"/>
    <w:uiPriority w:val="99"/>
    <w:semiHidden/>
    <w:unhideWhenUsed/>
    <w:rsid w:val="0004146D"/>
    <w:pPr>
      <w:spacing w:after="120"/>
      <w:ind w:left="283"/>
    </w:pPr>
  </w:style>
  <w:style w:type="character" w:customStyle="1" w:styleId="BodyTextIndentChar">
    <w:name w:val="Body Text Indent Char"/>
    <w:basedOn w:val="DefaultParagraphFont"/>
    <w:link w:val="BodyTextIndent"/>
    <w:uiPriority w:val="99"/>
    <w:semiHidden/>
    <w:rsid w:val="0004146D"/>
    <w:rPr>
      <w:sz w:val="22"/>
      <w:szCs w:val="22"/>
      <w:lang w:val="en-US" w:eastAsia="en-US"/>
    </w:rPr>
  </w:style>
  <w:style w:type="paragraph" w:styleId="ListParagraph">
    <w:name w:val="List Paragraph"/>
    <w:basedOn w:val="Normal"/>
    <w:uiPriority w:val="34"/>
    <w:qFormat/>
    <w:rsid w:val="005C3323"/>
    <w:pPr>
      <w:ind w:left="720"/>
      <w:contextualSpacing/>
    </w:pPr>
  </w:style>
  <w:style w:type="paragraph" w:styleId="Header">
    <w:name w:val="header"/>
    <w:basedOn w:val="Normal"/>
    <w:link w:val="HeaderChar"/>
    <w:uiPriority w:val="99"/>
    <w:rsid w:val="004E5BF5"/>
    <w:pPr>
      <w:tabs>
        <w:tab w:val="center" w:pos="4320"/>
        <w:tab w:val="right" w:pos="8640"/>
      </w:tabs>
    </w:pPr>
  </w:style>
  <w:style w:type="character" w:styleId="PageNumber">
    <w:name w:val="page number"/>
    <w:basedOn w:val="DefaultParagraphFont"/>
    <w:rsid w:val="004E5BF5"/>
  </w:style>
  <w:style w:type="paragraph" w:styleId="Footer">
    <w:name w:val="footer"/>
    <w:basedOn w:val="Normal"/>
    <w:link w:val="FooterChar"/>
    <w:uiPriority w:val="99"/>
    <w:rsid w:val="00B0175A"/>
    <w:pPr>
      <w:tabs>
        <w:tab w:val="center" w:pos="4320"/>
        <w:tab w:val="right" w:pos="8640"/>
      </w:tabs>
    </w:pPr>
  </w:style>
  <w:style w:type="table" w:styleId="TableGrid">
    <w:name w:val="Table Grid"/>
    <w:basedOn w:val="TableNormal"/>
    <w:rsid w:val="005256F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47C4"/>
    <w:rPr>
      <w:rFonts w:ascii="Tahoma" w:hAnsi="Tahoma" w:cs="Tahoma"/>
      <w:sz w:val="16"/>
      <w:szCs w:val="16"/>
    </w:rPr>
  </w:style>
  <w:style w:type="paragraph" w:customStyle="1" w:styleId="StyleAfter0ptLinespacingsingle">
    <w:name w:val="Style After:  0 pt Line spacing:  single"/>
    <w:basedOn w:val="Normal"/>
    <w:rsid w:val="00244C1B"/>
    <w:pPr>
      <w:spacing w:after="0" w:line="240" w:lineRule="auto"/>
    </w:pPr>
    <w:rPr>
      <w:rFonts w:ascii="Trebuchet MS" w:eastAsia="Times New Roman" w:hAnsi="Trebuchet MS"/>
      <w:szCs w:val="20"/>
    </w:rPr>
  </w:style>
  <w:style w:type="paragraph" w:customStyle="1" w:styleId="Style10ptBoldAfter0ptLinespacingsingle">
    <w:name w:val="Style 10 pt Bold After:  0 pt Line spacing:  single"/>
    <w:basedOn w:val="Normal"/>
    <w:rsid w:val="00244C1B"/>
    <w:pPr>
      <w:spacing w:after="0" w:line="240" w:lineRule="auto"/>
    </w:pPr>
    <w:rPr>
      <w:rFonts w:ascii="Trebuchet MS" w:eastAsia="Times New Roman" w:hAnsi="Trebuchet MS"/>
      <w:b/>
      <w:bCs/>
      <w:sz w:val="20"/>
      <w:szCs w:val="20"/>
    </w:rPr>
  </w:style>
  <w:style w:type="paragraph" w:customStyle="1" w:styleId="StyleHeading1Left0Firstline0Before0ptLines">
    <w:name w:val="Style Heading 1 + Left:  0&quot; First line:  0&quot; Before:  0 pt Line s..."/>
    <w:basedOn w:val="Heading1"/>
    <w:rsid w:val="00F32281"/>
    <w:pPr>
      <w:spacing w:before="0" w:line="240" w:lineRule="auto"/>
      <w:ind w:left="0" w:firstLine="0"/>
    </w:pPr>
    <w:rPr>
      <w:rFonts w:ascii="Tahoma" w:hAnsi="Tahoma"/>
      <w:b w:val="0"/>
      <w:color w:val="auto"/>
      <w:szCs w:val="20"/>
    </w:rPr>
  </w:style>
  <w:style w:type="paragraph" w:styleId="TOC5">
    <w:name w:val="toc 5"/>
    <w:basedOn w:val="Normal"/>
    <w:next w:val="Normal"/>
    <w:autoRedefine/>
    <w:uiPriority w:val="39"/>
    <w:rsid w:val="00363899"/>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363899"/>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363899"/>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363899"/>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363899"/>
    <w:pPr>
      <w:spacing w:after="0" w:line="240" w:lineRule="auto"/>
      <w:ind w:left="1920"/>
    </w:pPr>
    <w:rPr>
      <w:rFonts w:ascii="Times New Roman" w:eastAsia="Times New Roman" w:hAnsi="Times New Roman"/>
      <w:sz w:val="24"/>
      <w:szCs w:val="24"/>
    </w:rPr>
  </w:style>
  <w:style w:type="paragraph" w:styleId="BodyText">
    <w:name w:val="Body Text"/>
    <w:basedOn w:val="Normal"/>
    <w:rsid w:val="00A9672C"/>
    <w:pPr>
      <w:spacing w:after="120"/>
    </w:pPr>
  </w:style>
  <w:style w:type="character" w:customStyle="1" w:styleId="HeaderChar">
    <w:name w:val="Header Char"/>
    <w:basedOn w:val="DefaultParagraphFont"/>
    <w:link w:val="Header"/>
    <w:uiPriority w:val="99"/>
    <w:rsid w:val="00481735"/>
    <w:rPr>
      <w:sz w:val="22"/>
      <w:szCs w:val="22"/>
    </w:rPr>
  </w:style>
  <w:style w:type="character" w:customStyle="1" w:styleId="FooterChar">
    <w:name w:val="Footer Char"/>
    <w:basedOn w:val="DefaultParagraphFont"/>
    <w:link w:val="Footer"/>
    <w:uiPriority w:val="99"/>
    <w:rsid w:val="00481735"/>
    <w:rPr>
      <w:sz w:val="22"/>
      <w:szCs w:val="22"/>
    </w:rPr>
  </w:style>
  <w:style w:type="paragraph" w:styleId="Caption">
    <w:name w:val="caption"/>
    <w:basedOn w:val="Normal"/>
    <w:next w:val="Normal"/>
    <w:qFormat/>
    <w:rsid w:val="00611917"/>
    <w:rPr>
      <w:b/>
      <w:bCs/>
      <w:sz w:val="20"/>
      <w:szCs w:val="20"/>
    </w:rPr>
  </w:style>
  <w:style w:type="paragraph" w:styleId="Revision">
    <w:name w:val="Revision"/>
    <w:hidden/>
    <w:uiPriority w:val="99"/>
    <w:semiHidden/>
    <w:rsid w:val="009D67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6844">
      <w:bodyDiv w:val="1"/>
      <w:marLeft w:val="0"/>
      <w:marRight w:val="0"/>
      <w:marTop w:val="0"/>
      <w:marBottom w:val="0"/>
      <w:divBdr>
        <w:top w:val="none" w:sz="0" w:space="0" w:color="auto"/>
        <w:left w:val="none" w:sz="0" w:space="0" w:color="auto"/>
        <w:bottom w:val="none" w:sz="0" w:space="0" w:color="auto"/>
        <w:right w:val="none" w:sz="0" w:space="0" w:color="auto"/>
      </w:divBdr>
      <w:divsChild>
        <w:div w:id="1049838504">
          <w:marLeft w:val="0"/>
          <w:marRight w:val="0"/>
          <w:marTop w:val="0"/>
          <w:marBottom w:val="0"/>
          <w:divBdr>
            <w:top w:val="none" w:sz="0" w:space="0" w:color="auto"/>
            <w:left w:val="none" w:sz="0" w:space="0" w:color="auto"/>
            <w:bottom w:val="none" w:sz="0" w:space="0" w:color="auto"/>
            <w:right w:val="none" w:sz="0" w:space="0" w:color="auto"/>
          </w:divBdr>
          <w:divsChild>
            <w:div w:id="13163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3167">
      <w:bodyDiv w:val="1"/>
      <w:marLeft w:val="0"/>
      <w:marRight w:val="0"/>
      <w:marTop w:val="0"/>
      <w:marBottom w:val="0"/>
      <w:divBdr>
        <w:top w:val="none" w:sz="0" w:space="0" w:color="auto"/>
        <w:left w:val="none" w:sz="0" w:space="0" w:color="auto"/>
        <w:bottom w:val="none" w:sz="0" w:space="0" w:color="auto"/>
        <w:right w:val="none" w:sz="0" w:space="0" w:color="auto"/>
      </w:divBdr>
      <w:divsChild>
        <w:div w:id="513962871">
          <w:marLeft w:val="0"/>
          <w:marRight w:val="0"/>
          <w:marTop w:val="0"/>
          <w:marBottom w:val="0"/>
          <w:divBdr>
            <w:top w:val="none" w:sz="0" w:space="0" w:color="auto"/>
            <w:left w:val="none" w:sz="0" w:space="0" w:color="auto"/>
            <w:bottom w:val="none" w:sz="0" w:space="0" w:color="auto"/>
            <w:right w:val="none" w:sz="0" w:space="0" w:color="auto"/>
          </w:divBdr>
          <w:divsChild>
            <w:div w:id="133646839">
              <w:marLeft w:val="0"/>
              <w:marRight w:val="0"/>
              <w:marTop w:val="0"/>
              <w:marBottom w:val="0"/>
              <w:divBdr>
                <w:top w:val="none" w:sz="0" w:space="0" w:color="auto"/>
                <w:left w:val="none" w:sz="0" w:space="0" w:color="auto"/>
                <w:bottom w:val="none" w:sz="0" w:space="0" w:color="auto"/>
                <w:right w:val="none" w:sz="0" w:space="0" w:color="auto"/>
              </w:divBdr>
            </w:div>
            <w:div w:id="32008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258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3839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57069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001217">
              <w:marLeft w:val="0"/>
              <w:marRight w:val="0"/>
              <w:marTop w:val="0"/>
              <w:marBottom w:val="0"/>
              <w:divBdr>
                <w:top w:val="none" w:sz="0" w:space="0" w:color="auto"/>
                <w:left w:val="none" w:sz="0" w:space="0" w:color="auto"/>
                <w:bottom w:val="none" w:sz="0" w:space="0" w:color="auto"/>
                <w:right w:val="none" w:sz="0" w:space="0" w:color="auto"/>
              </w:divBdr>
            </w:div>
            <w:div w:id="1051731723">
              <w:marLeft w:val="0"/>
              <w:marRight w:val="0"/>
              <w:marTop w:val="0"/>
              <w:marBottom w:val="0"/>
              <w:divBdr>
                <w:top w:val="none" w:sz="0" w:space="0" w:color="auto"/>
                <w:left w:val="none" w:sz="0" w:space="0" w:color="auto"/>
                <w:bottom w:val="none" w:sz="0" w:space="0" w:color="auto"/>
                <w:right w:val="none" w:sz="0" w:space="0" w:color="auto"/>
              </w:divBdr>
            </w:div>
            <w:div w:id="1137138820">
              <w:marLeft w:val="0"/>
              <w:marRight w:val="0"/>
              <w:marTop w:val="0"/>
              <w:marBottom w:val="0"/>
              <w:divBdr>
                <w:top w:val="none" w:sz="0" w:space="0" w:color="auto"/>
                <w:left w:val="none" w:sz="0" w:space="0" w:color="auto"/>
                <w:bottom w:val="none" w:sz="0" w:space="0" w:color="auto"/>
                <w:right w:val="none" w:sz="0" w:space="0" w:color="auto"/>
              </w:divBdr>
            </w:div>
            <w:div w:id="122587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06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375970">
              <w:marLeft w:val="0"/>
              <w:marRight w:val="0"/>
              <w:marTop w:val="0"/>
              <w:marBottom w:val="0"/>
              <w:divBdr>
                <w:top w:val="none" w:sz="0" w:space="0" w:color="auto"/>
                <w:left w:val="none" w:sz="0" w:space="0" w:color="auto"/>
                <w:bottom w:val="none" w:sz="0" w:space="0" w:color="auto"/>
                <w:right w:val="none" w:sz="0" w:space="0" w:color="auto"/>
              </w:divBdr>
            </w:div>
            <w:div w:id="1461919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63758">
              <w:marLeft w:val="0"/>
              <w:marRight w:val="0"/>
              <w:marTop w:val="0"/>
              <w:marBottom w:val="0"/>
              <w:divBdr>
                <w:top w:val="none" w:sz="0" w:space="0" w:color="auto"/>
                <w:left w:val="none" w:sz="0" w:space="0" w:color="auto"/>
                <w:bottom w:val="none" w:sz="0" w:space="0" w:color="auto"/>
                <w:right w:val="none" w:sz="0" w:space="0" w:color="auto"/>
              </w:divBdr>
            </w:div>
            <w:div w:id="1499885746">
              <w:marLeft w:val="0"/>
              <w:marRight w:val="0"/>
              <w:marTop w:val="0"/>
              <w:marBottom w:val="0"/>
              <w:divBdr>
                <w:top w:val="none" w:sz="0" w:space="0" w:color="auto"/>
                <w:left w:val="none" w:sz="0" w:space="0" w:color="auto"/>
                <w:bottom w:val="none" w:sz="0" w:space="0" w:color="auto"/>
                <w:right w:val="none" w:sz="0" w:space="0" w:color="auto"/>
              </w:divBdr>
            </w:div>
            <w:div w:id="1894072719">
              <w:marLeft w:val="0"/>
              <w:marRight w:val="0"/>
              <w:marTop w:val="0"/>
              <w:marBottom w:val="0"/>
              <w:divBdr>
                <w:top w:val="none" w:sz="0" w:space="0" w:color="auto"/>
                <w:left w:val="none" w:sz="0" w:space="0" w:color="auto"/>
                <w:bottom w:val="none" w:sz="0" w:space="0" w:color="auto"/>
                <w:right w:val="none" w:sz="0" w:space="0" w:color="auto"/>
              </w:divBdr>
            </w:div>
            <w:div w:id="19456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57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5039">
      <w:bodyDiv w:val="1"/>
      <w:marLeft w:val="0"/>
      <w:marRight w:val="0"/>
      <w:marTop w:val="0"/>
      <w:marBottom w:val="0"/>
      <w:divBdr>
        <w:top w:val="none" w:sz="0" w:space="0" w:color="auto"/>
        <w:left w:val="none" w:sz="0" w:space="0" w:color="auto"/>
        <w:bottom w:val="none" w:sz="0" w:space="0" w:color="auto"/>
        <w:right w:val="none" w:sz="0" w:space="0" w:color="auto"/>
      </w:divBdr>
      <w:divsChild>
        <w:div w:id="1897087690">
          <w:marLeft w:val="0"/>
          <w:marRight w:val="0"/>
          <w:marTop w:val="0"/>
          <w:marBottom w:val="0"/>
          <w:divBdr>
            <w:top w:val="none" w:sz="0" w:space="0" w:color="auto"/>
            <w:left w:val="none" w:sz="0" w:space="0" w:color="auto"/>
            <w:bottom w:val="none" w:sz="0" w:space="0" w:color="auto"/>
            <w:right w:val="none" w:sz="0" w:space="0" w:color="auto"/>
          </w:divBdr>
          <w:divsChild>
            <w:div w:id="31807193">
              <w:marLeft w:val="0"/>
              <w:marRight w:val="0"/>
              <w:marTop w:val="0"/>
              <w:marBottom w:val="0"/>
              <w:divBdr>
                <w:top w:val="none" w:sz="0" w:space="0" w:color="auto"/>
                <w:left w:val="none" w:sz="0" w:space="0" w:color="auto"/>
                <w:bottom w:val="none" w:sz="0" w:space="0" w:color="auto"/>
                <w:right w:val="none" w:sz="0" w:space="0" w:color="auto"/>
              </w:divBdr>
            </w:div>
            <w:div w:id="36515006">
              <w:marLeft w:val="0"/>
              <w:marRight w:val="0"/>
              <w:marTop w:val="0"/>
              <w:marBottom w:val="0"/>
              <w:divBdr>
                <w:top w:val="none" w:sz="0" w:space="0" w:color="auto"/>
                <w:left w:val="none" w:sz="0" w:space="0" w:color="auto"/>
                <w:bottom w:val="none" w:sz="0" w:space="0" w:color="auto"/>
                <w:right w:val="none" w:sz="0" w:space="0" w:color="auto"/>
              </w:divBdr>
            </w:div>
            <w:div w:id="113064250">
              <w:marLeft w:val="0"/>
              <w:marRight w:val="0"/>
              <w:marTop w:val="0"/>
              <w:marBottom w:val="0"/>
              <w:divBdr>
                <w:top w:val="none" w:sz="0" w:space="0" w:color="auto"/>
                <w:left w:val="none" w:sz="0" w:space="0" w:color="auto"/>
                <w:bottom w:val="none" w:sz="0" w:space="0" w:color="auto"/>
                <w:right w:val="none" w:sz="0" w:space="0" w:color="auto"/>
              </w:divBdr>
            </w:div>
            <w:div w:id="175073019">
              <w:marLeft w:val="0"/>
              <w:marRight w:val="0"/>
              <w:marTop w:val="0"/>
              <w:marBottom w:val="0"/>
              <w:divBdr>
                <w:top w:val="none" w:sz="0" w:space="0" w:color="auto"/>
                <w:left w:val="none" w:sz="0" w:space="0" w:color="auto"/>
                <w:bottom w:val="none" w:sz="0" w:space="0" w:color="auto"/>
                <w:right w:val="none" w:sz="0" w:space="0" w:color="auto"/>
              </w:divBdr>
            </w:div>
            <w:div w:id="216554962">
              <w:marLeft w:val="0"/>
              <w:marRight w:val="0"/>
              <w:marTop w:val="0"/>
              <w:marBottom w:val="0"/>
              <w:divBdr>
                <w:top w:val="none" w:sz="0" w:space="0" w:color="auto"/>
                <w:left w:val="none" w:sz="0" w:space="0" w:color="auto"/>
                <w:bottom w:val="none" w:sz="0" w:space="0" w:color="auto"/>
                <w:right w:val="none" w:sz="0" w:space="0" w:color="auto"/>
              </w:divBdr>
            </w:div>
            <w:div w:id="264699990">
              <w:marLeft w:val="0"/>
              <w:marRight w:val="0"/>
              <w:marTop w:val="0"/>
              <w:marBottom w:val="0"/>
              <w:divBdr>
                <w:top w:val="none" w:sz="0" w:space="0" w:color="auto"/>
                <w:left w:val="none" w:sz="0" w:space="0" w:color="auto"/>
                <w:bottom w:val="none" w:sz="0" w:space="0" w:color="auto"/>
                <w:right w:val="none" w:sz="0" w:space="0" w:color="auto"/>
              </w:divBdr>
            </w:div>
            <w:div w:id="310327331">
              <w:marLeft w:val="0"/>
              <w:marRight w:val="0"/>
              <w:marTop w:val="0"/>
              <w:marBottom w:val="0"/>
              <w:divBdr>
                <w:top w:val="none" w:sz="0" w:space="0" w:color="auto"/>
                <w:left w:val="none" w:sz="0" w:space="0" w:color="auto"/>
                <w:bottom w:val="none" w:sz="0" w:space="0" w:color="auto"/>
                <w:right w:val="none" w:sz="0" w:space="0" w:color="auto"/>
              </w:divBdr>
            </w:div>
            <w:div w:id="395203599">
              <w:marLeft w:val="0"/>
              <w:marRight w:val="0"/>
              <w:marTop w:val="0"/>
              <w:marBottom w:val="0"/>
              <w:divBdr>
                <w:top w:val="none" w:sz="0" w:space="0" w:color="auto"/>
                <w:left w:val="none" w:sz="0" w:space="0" w:color="auto"/>
                <w:bottom w:val="none" w:sz="0" w:space="0" w:color="auto"/>
                <w:right w:val="none" w:sz="0" w:space="0" w:color="auto"/>
              </w:divBdr>
            </w:div>
            <w:div w:id="406998930">
              <w:marLeft w:val="0"/>
              <w:marRight w:val="0"/>
              <w:marTop w:val="0"/>
              <w:marBottom w:val="0"/>
              <w:divBdr>
                <w:top w:val="none" w:sz="0" w:space="0" w:color="auto"/>
                <w:left w:val="none" w:sz="0" w:space="0" w:color="auto"/>
                <w:bottom w:val="none" w:sz="0" w:space="0" w:color="auto"/>
                <w:right w:val="none" w:sz="0" w:space="0" w:color="auto"/>
              </w:divBdr>
            </w:div>
            <w:div w:id="434790212">
              <w:marLeft w:val="0"/>
              <w:marRight w:val="0"/>
              <w:marTop w:val="0"/>
              <w:marBottom w:val="0"/>
              <w:divBdr>
                <w:top w:val="none" w:sz="0" w:space="0" w:color="auto"/>
                <w:left w:val="none" w:sz="0" w:space="0" w:color="auto"/>
                <w:bottom w:val="none" w:sz="0" w:space="0" w:color="auto"/>
                <w:right w:val="none" w:sz="0" w:space="0" w:color="auto"/>
              </w:divBdr>
            </w:div>
            <w:div w:id="619578819">
              <w:marLeft w:val="0"/>
              <w:marRight w:val="0"/>
              <w:marTop w:val="0"/>
              <w:marBottom w:val="0"/>
              <w:divBdr>
                <w:top w:val="none" w:sz="0" w:space="0" w:color="auto"/>
                <w:left w:val="none" w:sz="0" w:space="0" w:color="auto"/>
                <w:bottom w:val="none" w:sz="0" w:space="0" w:color="auto"/>
                <w:right w:val="none" w:sz="0" w:space="0" w:color="auto"/>
              </w:divBdr>
            </w:div>
            <w:div w:id="81973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8176028">
              <w:marLeft w:val="0"/>
              <w:marRight w:val="0"/>
              <w:marTop w:val="0"/>
              <w:marBottom w:val="0"/>
              <w:divBdr>
                <w:top w:val="none" w:sz="0" w:space="0" w:color="auto"/>
                <w:left w:val="none" w:sz="0" w:space="0" w:color="auto"/>
                <w:bottom w:val="none" w:sz="0" w:space="0" w:color="auto"/>
                <w:right w:val="none" w:sz="0" w:space="0" w:color="auto"/>
              </w:divBdr>
            </w:div>
            <w:div w:id="910697334">
              <w:marLeft w:val="0"/>
              <w:marRight w:val="0"/>
              <w:marTop w:val="0"/>
              <w:marBottom w:val="0"/>
              <w:divBdr>
                <w:top w:val="none" w:sz="0" w:space="0" w:color="auto"/>
                <w:left w:val="none" w:sz="0" w:space="0" w:color="auto"/>
                <w:bottom w:val="none" w:sz="0" w:space="0" w:color="auto"/>
                <w:right w:val="none" w:sz="0" w:space="0" w:color="auto"/>
              </w:divBdr>
            </w:div>
            <w:div w:id="921765085">
              <w:marLeft w:val="0"/>
              <w:marRight w:val="0"/>
              <w:marTop w:val="0"/>
              <w:marBottom w:val="0"/>
              <w:divBdr>
                <w:top w:val="none" w:sz="0" w:space="0" w:color="auto"/>
                <w:left w:val="none" w:sz="0" w:space="0" w:color="auto"/>
                <w:bottom w:val="none" w:sz="0" w:space="0" w:color="auto"/>
                <w:right w:val="none" w:sz="0" w:space="0" w:color="auto"/>
              </w:divBdr>
            </w:div>
            <w:div w:id="1028876559">
              <w:marLeft w:val="0"/>
              <w:marRight w:val="0"/>
              <w:marTop w:val="0"/>
              <w:marBottom w:val="0"/>
              <w:divBdr>
                <w:top w:val="none" w:sz="0" w:space="0" w:color="auto"/>
                <w:left w:val="none" w:sz="0" w:space="0" w:color="auto"/>
                <w:bottom w:val="none" w:sz="0" w:space="0" w:color="auto"/>
                <w:right w:val="none" w:sz="0" w:space="0" w:color="auto"/>
              </w:divBdr>
            </w:div>
            <w:div w:id="1064988884">
              <w:marLeft w:val="0"/>
              <w:marRight w:val="0"/>
              <w:marTop w:val="0"/>
              <w:marBottom w:val="0"/>
              <w:divBdr>
                <w:top w:val="none" w:sz="0" w:space="0" w:color="auto"/>
                <w:left w:val="none" w:sz="0" w:space="0" w:color="auto"/>
                <w:bottom w:val="none" w:sz="0" w:space="0" w:color="auto"/>
                <w:right w:val="none" w:sz="0" w:space="0" w:color="auto"/>
              </w:divBdr>
            </w:div>
            <w:div w:id="1129319590">
              <w:marLeft w:val="0"/>
              <w:marRight w:val="0"/>
              <w:marTop w:val="0"/>
              <w:marBottom w:val="0"/>
              <w:divBdr>
                <w:top w:val="none" w:sz="0" w:space="0" w:color="auto"/>
                <w:left w:val="none" w:sz="0" w:space="0" w:color="auto"/>
                <w:bottom w:val="none" w:sz="0" w:space="0" w:color="auto"/>
                <w:right w:val="none" w:sz="0" w:space="0" w:color="auto"/>
              </w:divBdr>
            </w:div>
            <w:div w:id="1173256922">
              <w:marLeft w:val="0"/>
              <w:marRight w:val="0"/>
              <w:marTop w:val="0"/>
              <w:marBottom w:val="0"/>
              <w:divBdr>
                <w:top w:val="none" w:sz="0" w:space="0" w:color="auto"/>
                <w:left w:val="none" w:sz="0" w:space="0" w:color="auto"/>
                <w:bottom w:val="none" w:sz="0" w:space="0" w:color="auto"/>
                <w:right w:val="none" w:sz="0" w:space="0" w:color="auto"/>
              </w:divBdr>
            </w:div>
            <w:div w:id="1337805027">
              <w:marLeft w:val="0"/>
              <w:marRight w:val="0"/>
              <w:marTop w:val="0"/>
              <w:marBottom w:val="0"/>
              <w:divBdr>
                <w:top w:val="none" w:sz="0" w:space="0" w:color="auto"/>
                <w:left w:val="none" w:sz="0" w:space="0" w:color="auto"/>
                <w:bottom w:val="none" w:sz="0" w:space="0" w:color="auto"/>
                <w:right w:val="none" w:sz="0" w:space="0" w:color="auto"/>
              </w:divBdr>
            </w:div>
            <w:div w:id="1475103978">
              <w:marLeft w:val="0"/>
              <w:marRight w:val="0"/>
              <w:marTop w:val="0"/>
              <w:marBottom w:val="0"/>
              <w:divBdr>
                <w:top w:val="none" w:sz="0" w:space="0" w:color="auto"/>
                <w:left w:val="none" w:sz="0" w:space="0" w:color="auto"/>
                <w:bottom w:val="none" w:sz="0" w:space="0" w:color="auto"/>
                <w:right w:val="none" w:sz="0" w:space="0" w:color="auto"/>
              </w:divBdr>
            </w:div>
            <w:div w:id="1516000602">
              <w:marLeft w:val="0"/>
              <w:marRight w:val="0"/>
              <w:marTop w:val="0"/>
              <w:marBottom w:val="0"/>
              <w:divBdr>
                <w:top w:val="none" w:sz="0" w:space="0" w:color="auto"/>
                <w:left w:val="none" w:sz="0" w:space="0" w:color="auto"/>
                <w:bottom w:val="none" w:sz="0" w:space="0" w:color="auto"/>
                <w:right w:val="none" w:sz="0" w:space="0" w:color="auto"/>
              </w:divBdr>
            </w:div>
            <w:div w:id="1610888215">
              <w:marLeft w:val="0"/>
              <w:marRight w:val="0"/>
              <w:marTop w:val="0"/>
              <w:marBottom w:val="0"/>
              <w:divBdr>
                <w:top w:val="none" w:sz="0" w:space="0" w:color="auto"/>
                <w:left w:val="none" w:sz="0" w:space="0" w:color="auto"/>
                <w:bottom w:val="none" w:sz="0" w:space="0" w:color="auto"/>
                <w:right w:val="none" w:sz="0" w:space="0" w:color="auto"/>
              </w:divBdr>
            </w:div>
            <w:div w:id="1653295984">
              <w:marLeft w:val="0"/>
              <w:marRight w:val="0"/>
              <w:marTop w:val="0"/>
              <w:marBottom w:val="0"/>
              <w:divBdr>
                <w:top w:val="none" w:sz="0" w:space="0" w:color="auto"/>
                <w:left w:val="none" w:sz="0" w:space="0" w:color="auto"/>
                <w:bottom w:val="none" w:sz="0" w:space="0" w:color="auto"/>
                <w:right w:val="none" w:sz="0" w:space="0" w:color="auto"/>
              </w:divBdr>
            </w:div>
            <w:div w:id="1682514830">
              <w:marLeft w:val="0"/>
              <w:marRight w:val="0"/>
              <w:marTop w:val="0"/>
              <w:marBottom w:val="0"/>
              <w:divBdr>
                <w:top w:val="none" w:sz="0" w:space="0" w:color="auto"/>
                <w:left w:val="none" w:sz="0" w:space="0" w:color="auto"/>
                <w:bottom w:val="none" w:sz="0" w:space="0" w:color="auto"/>
                <w:right w:val="none" w:sz="0" w:space="0" w:color="auto"/>
              </w:divBdr>
            </w:div>
            <w:div w:id="1745909391">
              <w:marLeft w:val="0"/>
              <w:marRight w:val="0"/>
              <w:marTop w:val="0"/>
              <w:marBottom w:val="0"/>
              <w:divBdr>
                <w:top w:val="none" w:sz="0" w:space="0" w:color="auto"/>
                <w:left w:val="none" w:sz="0" w:space="0" w:color="auto"/>
                <w:bottom w:val="none" w:sz="0" w:space="0" w:color="auto"/>
                <w:right w:val="none" w:sz="0" w:space="0" w:color="auto"/>
              </w:divBdr>
            </w:div>
            <w:div w:id="1775243613">
              <w:marLeft w:val="0"/>
              <w:marRight w:val="0"/>
              <w:marTop w:val="0"/>
              <w:marBottom w:val="0"/>
              <w:divBdr>
                <w:top w:val="none" w:sz="0" w:space="0" w:color="auto"/>
                <w:left w:val="none" w:sz="0" w:space="0" w:color="auto"/>
                <w:bottom w:val="none" w:sz="0" w:space="0" w:color="auto"/>
                <w:right w:val="none" w:sz="0" w:space="0" w:color="auto"/>
              </w:divBdr>
            </w:div>
            <w:div w:id="1912809898">
              <w:marLeft w:val="0"/>
              <w:marRight w:val="0"/>
              <w:marTop w:val="0"/>
              <w:marBottom w:val="0"/>
              <w:divBdr>
                <w:top w:val="none" w:sz="0" w:space="0" w:color="auto"/>
                <w:left w:val="none" w:sz="0" w:space="0" w:color="auto"/>
                <w:bottom w:val="none" w:sz="0" w:space="0" w:color="auto"/>
                <w:right w:val="none" w:sz="0" w:space="0" w:color="auto"/>
              </w:divBdr>
            </w:div>
            <w:div w:id="1988048057">
              <w:marLeft w:val="0"/>
              <w:marRight w:val="0"/>
              <w:marTop w:val="0"/>
              <w:marBottom w:val="0"/>
              <w:divBdr>
                <w:top w:val="none" w:sz="0" w:space="0" w:color="auto"/>
                <w:left w:val="none" w:sz="0" w:space="0" w:color="auto"/>
                <w:bottom w:val="none" w:sz="0" w:space="0" w:color="auto"/>
                <w:right w:val="none" w:sz="0" w:space="0" w:color="auto"/>
              </w:divBdr>
            </w:div>
            <w:div w:id="2068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412">
      <w:bodyDiv w:val="1"/>
      <w:marLeft w:val="0"/>
      <w:marRight w:val="0"/>
      <w:marTop w:val="0"/>
      <w:marBottom w:val="0"/>
      <w:divBdr>
        <w:top w:val="none" w:sz="0" w:space="0" w:color="auto"/>
        <w:left w:val="none" w:sz="0" w:space="0" w:color="auto"/>
        <w:bottom w:val="none" w:sz="0" w:space="0" w:color="auto"/>
        <w:right w:val="none" w:sz="0" w:space="0" w:color="auto"/>
      </w:divBdr>
    </w:div>
    <w:div w:id="1928073285">
      <w:bodyDiv w:val="1"/>
      <w:marLeft w:val="0"/>
      <w:marRight w:val="0"/>
      <w:marTop w:val="0"/>
      <w:marBottom w:val="0"/>
      <w:divBdr>
        <w:top w:val="none" w:sz="0" w:space="0" w:color="auto"/>
        <w:left w:val="none" w:sz="0" w:space="0" w:color="auto"/>
        <w:bottom w:val="none" w:sz="0" w:space="0" w:color="auto"/>
        <w:right w:val="none" w:sz="0" w:space="0" w:color="auto"/>
      </w:divBdr>
      <w:divsChild>
        <w:div w:id="1816794854">
          <w:marLeft w:val="0"/>
          <w:marRight w:val="0"/>
          <w:marTop w:val="0"/>
          <w:marBottom w:val="0"/>
          <w:divBdr>
            <w:top w:val="none" w:sz="0" w:space="0" w:color="auto"/>
            <w:left w:val="none" w:sz="0" w:space="0" w:color="auto"/>
            <w:bottom w:val="none" w:sz="0" w:space="0" w:color="auto"/>
            <w:right w:val="none" w:sz="0" w:space="0" w:color="auto"/>
          </w:divBdr>
          <w:divsChild>
            <w:div w:id="24601424">
              <w:marLeft w:val="0"/>
              <w:marRight w:val="0"/>
              <w:marTop w:val="0"/>
              <w:marBottom w:val="0"/>
              <w:divBdr>
                <w:top w:val="none" w:sz="0" w:space="0" w:color="auto"/>
                <w:left w:val="none" w:sz="0" w:space="0" w:color="auto"/>
                <w:bottom w:val="none" w:sz="0" w:space="0" w:color="auto"/>
                <w:right w:val="none" w:sz="0" w:space="0" w:color="auto"/>
              </w:divBdr>
            </w:div>
            <w:div w:id="526479756">
              <w:marLeft w:val="0"/>
              <w:marRight w:val="0"/>
              <w:marTop w:val="0"/>
              <w:marBottom w:val="0"/>
              <w:divBdr>
                <w:top w:val="none" w:sz="0" w:space="0" w:color="auto"/>
                <w:left w:val="none" w:sz="0" w:space="0" w:color="auto"/>
                <w:bottom w:val="none" w:sz="0" w:space="0" w:color="auto"/>
                <w:right w:val="none" w:sz="0" w:space="0" w:color="auto"/>
              </w:divBdr>
            </w:div>
            <w:div w:id="1085423289">
              <w:marLeft w:val="0"/>
              <w:marRight w:val="0"/>
              <w:marTop w:val="0"/>
              <w:marBottom w:val="0"/>
              <w:divBdr>
                <w:top w:val="none" w:sz="0" w:space="0" w:color="auto"/>
                <w:left w:val="none" w:sz="0" w:space="0" w:color="auto"/>
                <w:bottom w:val="none" w:sz="0" w:space="0" w:color="auto"/>
                <w:right w:val="none" w:sz="0" w:space="0" w:color="auto"/>
              </w:divBdr>
            </w:div>
            <w:div w:id="16262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joust.ac.k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c@jooust.ac.k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gner\AppData\Local\Microsoft\Windows\Temporary%20Internet%20Files\Content.Outlook\SZDQHFZ8\JOOUST%20Polic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2011-06-09T00:00:00</PublishDate>
  <Abstract/>
  <CompanyAddress>Directorate of ICT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6A264-6777-40BB-8A4B-24751B16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JOOUST Policies TEMPLATE</Template>
  <TotalTime>0</TotalTime>
  <Pages>8</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Replace this Text with Policy Title</vt:lpstr>
    </vt:vector>
  </TitlesOfParts>
  <Company>Bondo University College</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this Text with Policy Title</dc:title>
  <dc:creator>Designer</dc:creator>
  <cp:lastModifiedBy>Designer</cp:lastModifiedBy>
  <cp:revision>2</cp:revision>
  <cp:lastPrinted>2013-09-10T12:01:00Z</cp:lastPrinted>
  <dcterms:created xsi:type="dcterms:W3CDTF">2013-09-16T05:48:00Z</dcterms:created>
  <dcterms:modified xsi:type="dcterms:W3CDTF">2013-09-16T05:48:00Z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-1741201395</vt:i4>
  </property>
</Properties>
</file>