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21" w:rsidRPr="00A35E21" w:rsidRDefault="00A35E21" w:rsidP="00A35E21">
      <w:pPr>
        <w:spacing w:after="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A35E21">
        <w:rPr>
          <w:rFonts w:ascii="Times New Roman" w:eastAsia="Calibri" w:hAnsi="Times New Roman" w:cs="Times New Roman"/>
          <w:b/>
          <w:sz w:val="24"/>
          <w:szCs w:val="24"/>
        </w:rPr>
        <w:t>RISK MARTIX FOR ADMINISTRATION OF INCOME GENERATION ACTIVITIES</w:t>
      </w:r>
    </w:p>
    <w:p w:rsidR="00A35E21" w:rsidRPr="00A35E21" w:rsidRDefault="00A35E21" w:rsidP="00A35E21">
      <w:pPr>
        <w:spacing w:after="0" w:line="240" w:lineRule="auto"/>
        <w:ind w:left="2880" w:hanging="2880"/>
        <w:rPr>
          <w:rFonts w:ascii="Times New Roman" w:eastAsia="Calibri" w:hAnsi="Times New Roman" w:cs="Times New Roman"/>
          <w:b/>
          <w:sz w:val="24"/>
          <w:szCs w:val="24"/>
        </w:rPr>
      </w:pPr>
      <w:r w:rsidRPr="00A35E21">
        <w:rPr>
          <w:rFonts w:ascii="Times New Roman" w:eastAsia="Calibri" w:hAnsi="Times New Roman" w:cs="Times New Roman"/>
          <w:b/>
          <w:szCs w:val="20"/>
        </w:rPr>
        <w:t>Process</w:t>
      </w:r>
      <w:r w:rsidRPr="00A35E21">
        <w:rPr>
          <w:rFonts w:ascii="Times New Roman" w:eastAsia="Calibri" w:hAnsi="Times New Roman" w:cs="Times New Roman"/>
          <w:szCs w:val="20"/>
        </w:rPr>
        <w:t xml:space="preserve">: </w:t>
      </w:r>
      <w:r w:rsidRPr="00A35E21">
        <w:rPr>
          <w:rFonts w:ascii="Times New Roman" w:eastAsia="Calibri" w:hAnsi="Times New Roman" w:cs="Times New Roman"/>
          <w:sz w:val="24"/>
          <w:szCs w:val="24"/>
        </w:rPr>
        <w:t>Administration of income generation activities</w:t>
      </w:r>
    </w:p>
    <w:p w:rsidR="00A35E21" w:rsidRPr="00A35E21" w:rsidRDefault="00A35E21" w:rsidP="00A35E21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35E21">
        <w:rPr>
          <w:rFonts w:ascii="Times New Roman" w:eastAsia="Calibri" w:hAnsi="Times New Roman" w:cs="Times New Roman"/>
          <w:b/>
          <w:szCs w:val="20"/>
        </w:rPr>
        <w:t>Purpose:</w:t>
      </w:r>
      <w:r w:rsidRPr="00A35E21">
        <w:rPr>
          <w:rFonts w:ascii="Times New Roman" w:eastAsia="Calibri" w:hAnsi="Times New Roman" w:cs="Times New Roman"/>
        </w:rPr>
        <w:t xml:space="preserve"> </w:t>
      </w:r>
      <w:r w:rsidRPr="00A35E21">
        <w:rPr>
          <w:rFonts w:ascii="Times New Roman" w:eastAsia="Calibri" w:hAnsi="Times New Roman" w:cs="Times New Roman"/>
          <w:sz w:val="24"/>
          <w:szCs w:val="24"/>
        </w:rPr>
        <w:t>To ensure efficient and effective administration of income generating activities</w:t>
      </w:r>
    </w:p>
    <w:p w:rsidR="00A35E21" w:rsidRPr="00A35E21" w:rsidRDefault="00A35E21" w:rsidP="00A35E21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35E21">
        <w:rPr>
          <w:rFonts w:ascii="Times New Roman" w:eastAsia="Calibri" w:hAnsi="Times New Roman" w:cs="Times New Roman"/>
          <w:b/>
          <w:szCs w:val="20"/>
        </w:rPr>
        <w:t>Output:</w:t>
      </w:r>
      <w:r w:rsidRPr="00A35E21">
        <w:rPr>
          <w:rFonts w:ascii="Times New Roman" w:eastAsia="Calibri" w:hAnsi="Times New Roman" w:cs="Times New Roman"/>
          <w:szCs w:val="20"/>
        </w:rPr>
        <w:t xml:space="preserve">   Income generating activity reports.</w:t>
      </w:r>
    </w:p>
    <w:p w:rsidR="00A35E21" w:rsidRPr="00A35E21" w:rsidRDefault="00A35E21" w:rsidP="00A35E21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14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1530"/>
        <w:gridCol w:w="1056"/>
        <w:gridCol w:w="1170"/>
        <w:gridCol w:w="1530"/>
        <w:gridCol w:w="1644"/>
        <w:gridCol w:w="1146"/>
      </w:tblGrid>
      <w:tr w:rsidR="00A35E21" w:rsidRPr="00A35E21" w:rsidTr="009310AB">
        <w:tc>
          <w:tcPr>
            <w:tcW w:w="189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ACTIVITIES </w:t>
            </w:r>
          </w:p>
        </w:tc>
        <w:tc>
          <w:tcPr>
            <w:tcW w:w="144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INPUTS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RISK LEVEL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RISK IMPACT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MITIGATION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ACTIONS</w:t>
            </w:r>
          </w:p>
        </w:tc>
      </w:tr>
      <w:tr w:rsidR="00A35E21" w:rsidRPr="00A35E21" w:rsidTr="009310AB">
        <w:trPr>
          <w:trHeight w:val="925"/>
        </w:trPr>
        <w:tc>
          <w:tcPr>
            <w:tcW w:w="189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Development of business plan by individuals/school/department</w:t>
            </w:r>
          </w:p>
        </w:tc>
        <w:tc>
          <w:tcPr>
            <w:tcW w:w="144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Income generating policy 2016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Plagiarism 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Vetting </w:t>
            </w:r>
            <w:proofErr w:type="spellStart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sub committee</w:t>
            </w:r>
            <w:proofErr w:type="spellEnd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review business plans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Instillation of </w:t>
            </w:r>
            <w:proofErr w:type="spellStart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anti Plagiarism</w:t>
            </w:r>
            <w:proofErr w:type="spellEnd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soft ware   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rPr>
          <w:trHeight w:val="1036"/>
        </w:trPr>
        <w:tc>
          <w:tcPr>
            <w:tcW w:w="1890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IGU committee planning meetings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Human resource 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Limited participation during meeting 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Adhere to Cooperate Governance  principle 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Training of cooperate governance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rPr>
          <w:trHeight w:val="1088"/>
        </w:trPr>
        <w:tc>
          <w:tcPr>
            <w:tcW w:w="1890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Absenteeism from meetings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Development of meeting schedules and circulating to members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Use of technology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c>
          <w:tcPr>
            <w:tcW w:w="1890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Revision of business plan as appropriate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Income generating policy 2016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Conflict of interest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Declaration of conflict of interest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Training work shop on business plan development 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c>
          <w:tcPr>
            <w:tcW w:w="1890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Inadequate skills 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 job training </w:t>
            </w:r>
          </w:p>
        </w:tc>
        <w:tc>
          <w:tcPr>
            <w:tcW w:w="1644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c>
          <w:tcPr>
            <w:tcW w:w="189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Approval of business plan by management</w:t>
            </w:r>
          </w:p>
        </w:tc>
        <w:tc>
          <w:tcPr>
            <w:tcW w:w="144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IP policy  2016 and IGU policy 2016  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Late approval of the business plan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Early preparation and planning 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 line approval 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c>
          <w:tcPr>
            <w:tcW w:w="189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Implementation of business plan</w:t>
            </w:r>
          </w:p>
        </w:tc>
        <w:tc>
          <w:tcPr>
            <w:tcW w:w="144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Financial management policy 2013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Inadequate market survey 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Vetting </w:t>
            </w:r>
            <w:proofErr w:type="spellStart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sub committee</w:t>
            </w:r>
            <w:proofErr w:type="spellEnd"/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review business plans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Development  of IGA monitoring tools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E21" w:rsidRPr="00A35E21" w:rsidTr="009310AB">
        <w:tc>
          <w:tcPr>
            <w:tcW w:w="189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Submission of IGA reports to management  </w:t>
            </w:r>
          </w:p>
        </w:tc>
        <w:tc>
          <w:tcPr>
            <w:tcW w:w="144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Financial management policy 2013 and Income Generating policy 2016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Late /non submission of progress reports to management </w:t>
            </w:r>
          </w:p>
        </w:tc>
        <w:tc>
          <w:tcPr>
            <w:tcW w:w="105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17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530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Strict dead line for submissions</w:t>
            </w:r>
          </w:p>
        </w:tc>
        <w:tc>
          <w:tcPr>
            <w:tcW w:w="1644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E21">
              <w:rPr>
                <w:rFonts w:ascii="Times New Roman" w:eastAsia="Calibri" w:hAnsi="Times New Roman" w:cs="Times New Roman"/>
                <w:sz w:val="20"/>
                <w:szCs w:val="20"/>
              </w:rPr>
              <w:t>Sensitization training</w:t>
            </w:r>
          </w:p>
        </w:tc>
        <w:tc>
          <w:tcPr>
            <w:tcW w:w="1146" w:type="dxa"/>
            <w:shd w:val="clear" w:color="auto" w:fill="auto"/>
          </w:tcPr>
          <w:p w:rsidR="00A35E21" w:rsidRPr="00A35E21" w:rsidRDefault="00A35E21" w:rsidP="00A35E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61BF" w:rsidRDefault="004B61BF">
      <w:bookmarkStart w:id="0" w:name="_GoBack"/>
      <w:bookmarkEnd w:id="0"/>
    </w:p>
    <w:sectPr w:rsidR="004B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21"/>
    <w:rsid w:val="004B61BF"/>
    <w:rsid w:val="00A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11AB-AEE1-468B-8818-2ED3B36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2018-09-13T08:05:00Z</dcterms:created>
  <dcterms:modified xsi:type="dcterms:W3CDTF">2018-09-13T08:07:00Z</dcterms:modified>
</cp:coreProperties>
</file>